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948496211"/>
        <w:docPartObj>
          <w:docPartGallery w:val="Cover Pages"/>
          <w:docPartUnique/>
        </w:docPartObj>
      </w:sdtPr>
      <w:sdtEndPr>
        <w:rPr>
          <w:rFonts w:ascii="Times New Roman" w:eastAsia="Times New Roman" w:hAnsi="Times New Roman" w:cs="Times New Roman"/>
          <w:b/>
          <w:bCs/>
          <w:color w:val="FF0000"/>
          <w:sz w:val="24"/>
          <w:szCs w:val="24"/>
        </w:rPr>
      </w:sdtEndPr>
      <w:sdtContent>
        <w:p w:rsidR="00B67C07" w:rsidRDefault="00615B76">
          <w:r>
            <w:rPr>
              <w:noProof/>
            </w:rPr>
            <mc:AlternateContent>
              <mc:Choice Requires="wpg">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6850380" cy="9141460"/>
                    <wp:effectExtent l="0" t="0" r="0" b="0"/>
                    <wp:wrapNone/>
                    <wp:docPr id="1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0380" cy="9141460"/>
                              <a:chOff x="0" y="0"/>
                              <a:chExt cx="6864824" cy="9123528"/>
                            </a:xfrm>
                          </wpg:grpSpPr>
                          <wps:wsp>
                            <wps:cNvPr id="12"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67C07" w:rsidRDefault="00B67C07" w:rsidP="00B67C07">
                                  <w:pPr>
                                    <w:pStyle w:val="NormalWeb"/>
                                  </w:pPr>
                                  <w:r>
                                    <w:rPr>
                                      <w:noProof/>
                                    </w:rPr>
                                    <w:drawing>
                                      <wp:inline distT="0" distB="0" distL="0" distR="0" wp14:anchorId="2D340980" wp14:editId="405D3D88">
                                        <wp:extent cx="8572500" cy="5724525"/>
                                        <wp:effectExtent l="0" t="0" r="0" b="9525"/>
                                        <wp:docPr id="5" name="Picture 5" descr="C:\Users\Admin\Downloads\bigstock-Female-Dentist-With-Dental-Too-18470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bigstock-Female-Dentist-With-Dental-Too-1847036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0" cy="5724525"/>
                                                </a:xfrm>
                                                <a:prstGeom prst="rect">
                                                  <a:avLst/>
                                                </a:prstGeom>
                                                <a:noFill/>
                                                <a:ln>
                                                  <a:noFill/>
                                                </a:ln>
                                              </pic:spPr>
                                            </pic:pic>
                                          </a:graphicData>
                                        </a:graphic>
                                      </wp:inline>
                                    </w:drawing>
                                  </w:r>
                                </w:p>
                                <w:p w:rsidR="00B67C07" w:rsidRDefault="00B67C07">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4"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B67C07" w:rsidRPr="00B67C07" w:rsidRDefault="00B67C07">
                                      <w:pPr>
                                        <w:pStyle w:val="NoSpacing"/>
                                        <w:jc w:val="center"/>
                                        <w:rPr>
                                          <w:rFonts w:asciiTheme="majorHAnsi" w:eastAsiaTheme="majorEastAsia" w:hAnsiTheme="majorHAnsi" w:cstheme="majorBidi"/>
                                          <w:b/>
                                          <w:caps/>
                                          <w:color w:val="4F81BD" w:themeColor="accent1"/>
                                          <w:sz w:val="72"/>
                                          <w:szCs w:val="72"/>
                                        </w:rPr>
                                      </w:pPr>
                                      <w:r w:rsidRPr="00B67C07">
                                        <w:rPr>
                                          <w:rFonts w:asciiTheme="majorHAnsi" w:eastAsiaTheme="majorEastAsia" w:hAnsiTheme="majorHAnsi" w:cstheme="majorBidi"/>
                                          <w:b/>
                                          <w:caps/>
                                          <w:color w:val="4F81BD" w:themeColor="accent1"/>
                                          <w:sz w:val="72"/>
                                          <w:szCs w:val="72"/>
                                        </w:rPr>
                                        <w:t>ERGONOMIJA I PROFESIONALNE BOLESTI STOMATOLOGA</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39.4pt;height:719.8pt;z-index:-25165107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" fillcolor="#4f81bd [320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" fillcolor="#4f81bd [3204]" stroked="f" strokeweight="2pt">
                      <v:textbox inset="36pt,57.6pt,36pt,36pt">
                        <w:txbxContent>
                          <w:p w:rsidR="00B67C07" w:rsidRDefault="00B67C07" w:rsidP="00B67C07">
                            <w:pPr>
                              <w:pStyle w:val="NormalWeb"/>
                            </w:pPr>
                            <w:r>
                              <w:rPr>
                                <w:noProof/>
                              </w:rPr>
                              <w:drawing>
                                <wp:inline distT="0" distB="0" distL="0" distR="0" wp14:anchorId="2D340980" wp14:editId="405D3D88">
                                  <wp:extent cx="8572500" cy="5724525"/>
                                  <wp:effectExtent l="0" t="0" r="0" b="9525"/>
                                  <wp:docPr id="5" name="Picture 5" descr="C:\Users\Admin\Downloads\bigstock-Female-Dentist-With-Dental-Too-18470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bigstock-Female-Dentist-With-Dental-Too-1847036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0" cy="5724525"/>
                                          </a:xfrm>
                                          <a:prstGeom prst="rect">
                                            <a:avLst/>
                                          </a:prstGeom>
                                          <a:noFill/>
                                          <a:ln>
                                            <a:noFill/>
                                          </a:ln>
                                        </pic:spPr>
                                      </pic:pic>
                                    </a:graphicData>
                                  </a:graphic>
                                </wp:inline>
                              </w:drawing>
                            </w:r>
                          </w:p>
                          <w:p w:rsidR="00B67C07" w:rsidRDefault="00B67C07">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" fillcolor="white [3212]" stroked="f" strokeweight=".5pt">
                      <v:textbox inset="36pt,7.2pt,36pt,7.2pt">
                        <w:txbxContent>
                          <w:sdt>
                            <w:sdtPr>
                              <w:rPr>
                                <w:rFonts w:asciiTheme="majorHAnsi" w:eastAsiaTheme="majorEastAsia" w:hAnsiTheme="majorHAnsi" w:cstheme="majorBidi"/>
                                <w:b/>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B67C07" w:rsidRPr="00B67C07" w:rsidRDefault="00B67C07">
                                <w:pPr>
                                  <w:pStyle w:val="NoSpacing"/>
                                  <w:jc w:val="center"/>
                                  <w:rPr>
                                    <w:rFonts w:asciiTheme="majorHAnsi" w:eastAsiaTheme="majorEastAsia" w:hAnsiTheme="majorHAnsi" w:cstheme="majorBidi"/>
                                    <w:b/>
                                    <w:caps/>
                                    <w:color w:val="4F81BD" w:themeColor="accent1"/>
                                    <w:sz w:val="72"/>
                                    <w:szCs w:val="72"/>
                                  </w:rPr>
                                </w:pPr>
                                <w:r w:rsidRPr="00B67C07">
                                  <w:rPr>
                                    <w:rFonts w:asciiTheme="majorHAnsi" w:eastAsiaTheme="majorEastAsia" w:hAnsiTheme="majorHAnsi" w:cstheme="majorBidi"/>
                                    <w:b/>
                                    <w:caps/>
                                    <w:color w:val="4F81BD" w:themeColor="accent1"/>
                                    <w:sz w:val="72"/>
                                    <w:szCs w:val="72"/>
                                  </w:rPr>
                                  <w:t>ERGONOMIJA I PROFESIONALNE BOLESTI STOMATOLOGA</w:t>
                                </w:r>
                              </w:p>
                            </w:sdtContent>
                          </w:sdt>
                        </w:txbxContent>
                      </v:textbox>
                    </v:shape>
                    <w10:wrap anchorx="page" anchory="page"/>
                  </v:group>
                </w:pict>
              </mc:Fallback>
            </mc:AlternateContent>
          </w:r>
        </w:p>
        <w:p w:rsidR="00B67C07" w:rsidRDefault="00615B76">
          <w:pPr>
            <w:rPr>
              <w:rFonts w:ascii="Times New Roman" w:eastAsia="Times New Roman" w:hAnsi="Times New Roman" w:cs="Times New Roman"/>
              <w:b/>
              <w:bCs/>
              <w:color w:val="FF0000"/>
              <w:sz w:val="24"/>
              <w:szCs w:val="24"/>
            </w:rPr>
          </w:pPr>
          <w:r>
            <w:rPr>
              <w:noProof/>
            </w:rPr>
            <w:drawing>
              <wp:anchor distT="0" distB="0" distL="114300" distR="114300" simplePos="0" relativeHeight="251666432" behindDoc="1" locked="0" layoutInCell="1" allowOverlap="1" wp14:anchorId="79AD2889" wp14:editId="02F90BA1">
                <wp:simplePos x="0" y="0"/>
                <wp:positionH relativeFrom="column">
                  <wp:posOffset>4972050</wp:posOffset>
                </wp:positionH>
                <wp:positionV relativeFrom="paragraph">
                  <wp:posOffset>581660</wp:posOffset>
                </wp:positionV>
                <wp:extent cx="1428750" cy="1028700"/>
                <wp:effectExtent l="0" t="0" r="0" b="0"/>
                <wp:wrapTight wrapText="bothSides">
                  <wp:wrapPolygon edited="0">
                    <wp:start x="12672" y="0"/>
                    <wp:lineTo x="9216" y="2800"/>
                    <wp:lineTo x="8928" y="4400"/>
                    <wp:lineTo x="10656" y="6800"/>
                    <wp:lineTo x="1728" y="7600"/>
                    <wp:lineTo x="576" y="10400"/>
                    <wp:lineTo x="576" y="20000"/>
                    <wp:lineTo x="11808" y="20800"/>
                    <wp:lineTo x="13536" y="20800"/>
                    <wp:lineTo x="21312" y="20000"/>
                    <wp:lineTo x="21024" y="19600"/>
                    <wp:lineTo x="19584" y="13200"/>
                    <wp:lineTo x="18720" y="6400"/>
                    <wp:lineTo x="17856" y="4400"/>
                    <wp:lineTo x="14400" y="0"/>
                    <wp:lineTo x="12672" y="0"/>
                  </wp:wrapPolygon>
                </wp:wrapTight>
                <wp:docPr id="10" name="Picture 10"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RS TIM K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C07">
            <w:rPr>
              <w:rFonts w:ascii="Times New Roman" w:eastAsia="Times New Roman" w:hAnsi="Times New Roman" w:cs="Times New Roman"/>
              <w:b/>
              <w:bCs/>
              <w:color w:val="FF0000"/>
              <w:sz w:val="24"/>
              <w:szCs w:val="24"/>
            </w:rPr>
            <w:br w:type="page"/>
          </w:r>
        </w:p>
      </w:sdtContent>
    </w:sdt>
    <w:p w:rsidR="00776109" w:rsidRPr="00776109" w:rsidRDefault="0013351D" w:rsidP="0077610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Stomatologija kao d</w:t>
      </w:r>
      <w:r w:rsidR="00776109" w:rsidRPr="00776109">
        <w:rPr>
          <w:rFonts w:ascii="Times New Roman" w:eastAsia="Times New Roman" w:hAnsi="Times New Roman" w:cs="Times New Roman"/>
          <w:sz w:val="24"/>
          <w:szCs w:val="24"/>
        </w:rPr>
        <w:t xml:space="preserve">elatnost ubraja se u </w:t>
      </w:r>
      <w:r w:rsidR="00776109">
        <w:rPr>
          <w:rFonts w:ascii="Times New Roman" w:eastAsia="Times New Roman" w:hAnsi="Times New Roman" w:cs="Times New Roman"/>
          <w:sz w:val="24"/>
          <w:szCs w:val="24"/>
        </w:rPr>
        <w:t xml:space="preserve"> </w:t>
      </w:r>
      <w:r w:rsidR="00776109" w:rsidRPr="00776109">
        <w:rPr>
          <w:rFonts w:ascii="Times New Roman" w:eastAsia="Times New Roman" w:hAnsi="Times New Roman" w:cs="Times New Roman"/>
          <w:sz w:val="24"/>
          <w:szCs w:val="24"/>
        </w:rPr>
        <w:t xml:space="preserve">visokorizična zanimanja </w:t>
      </w:r>
      <w:r w:rsidR="00E56EA7" w:rsidRPr="00E56EA7">
        <w:rPr>
          <w:rFonts w:ascii="Times New Roman" w:eastAsia="Times New Roman" w:hAnsi="Times New Roman" w:cs="Times New Roman"/>
          <w:sz w:val="24"/>
          <w:szCs w:val="24"/>
        </w:rPr>
        <w:t xml:space="preserve">gde može doći </w:t>
      </w:r>
      <w:r w:rsidR="00776109" w:rsidRPr="00E56EA7">
        <w:rPr>
          <w:rFonts w:ascii="Times New Roman" w:eastAsia="Times New Roman" w:hAnsi="Times New Roman" w:cs="Times New Roman"/>
          <w:sz w:val="24"/>
          <w:szCs w:val="24"/>
        </w:rPr>
        <w:t>d</w:t>
      </w:r>
      <w:r w:rsidR="00E56EA7" w:rsidRPr="00E56EA7">
        <w:rPr>
          <w:rFonts w:ascii="Times New Roman" w:eastAsia="Times New Roman" w:hAnsi="Times New Roman" w:cs="Times New Roman"/>
          <w:sz w:val="24"/>
          <w:szCs w:val="24"/>
        </w:rPr>
        <w:t>o</w:t>
      </w:r>
      <w:r w:rsidR="00776109" w:rsidRPr="00776109">
        <w:rPr>
          <w:rFonts w:ascii="Times New Roman" w:eastAsia="Times New Roman" w:hAnsi="Times New Roman" w:cs="Times New Roman"/>
          <w:sz w:val="24"/>
          <w:szCs w:val="24"/>
        </w:rPr>
        <w:t xml:space="preserve"> nastanka </w:t>
      </w:r>
      <w:r w:rsidR="00E56EA7">
        <w:rPr>
          <w:rFonts w:ascii="Times New Roman" w:eastAsia="Times New Roman" w:hAnsi="Times New Roman" w:cs="Times New Roman"/>
          <w:sz w:val="24"/>
          <w:szCs w:val="24"/>
        </w:rPr>
        <w:t>povreda</w:t>
      </w:r>
      <w:r w:rsidR="008A0AA7">
        <w:rPr>
          <w:rFonts w:ascii="Times New Roman" w:eastAsia="Times New Roman" w:hAnsi="Times New Roman" w:cs="Times New Roman"/>
          <w:sz w:val="24"/>
          <w:szCs w:val="24"/>
        </w:rPr>
        <w:t xml:space="preserve"> </w:t>
      </w:r>
      <w:r w:rsidR="00776109" w:rsidRPr="00776109">
        <w:rPr>
          <w:rFonts w:ascii="Times New Roman" w:eastAsia="Times New Roman" w:hAnsi="Times New Roman" w:cs="Times New Roman"/>
          <w:sz w:val="24"/>
          <w:szCs w:val="24"/>
        </w:rPr>
        <w:t xml:space="preserve">na radu, profesionalnih bolesti, te bolesti u vezi </w:t>
      </w:r>
      <w:r w:rsidR="00776109">
        <w:rPr>
          <w:rFonts w:ascii="Times New Roman" w:eastAsia="Times New Roman" w:hAnsi="Times New Roman" w:cs="Times New Roman"/>
          <w:sz w:val="24"/>
          <w:szCs w:val="24"/>
        </w:rPr>
        <w:t xml:space="preserve"> </w:t>
      </w:r>
      <w:r w:rsidR="00776109" w:rsidRPr="00776109">
        <w:rPr>
          <w:rFonts w:ascii="Times New Roman" w:eastAsia="Times New Roman" w:hAnsi="Times New Roman" w:cs="Times New Roman"/>
          <w:sz w:val="24"/>
          <w:szCs w:val="24"/>
        </w:rPr>
        <w:t xml:space="preserve">s radom. Detaljnim istraživanjem i analizom podataka </w:t>
      </w:r>
      <w:r w:rsidR="00776109">
        <w:rPr>
          <w:rFonts w:ascii="Times New Roman" w:eastAsia="Times New Roman" w:hAnsi="Times New Roman" w:cs="Times New Roman"/>
          <w:sz w:val="24"/>
          <w:szCs w:val="24"/>
        </w:rPr>
        <w:t xml:space="preserve"> </w:t>
      </w:r>
      <w:r w:rsidR="00776109" w:rsidRPr="00776109">
        <w:rPr>
          <w:rFonts w:ascii="Times New Roman" w:eastAsia="Times New Roman" w:hAnsi="Times New Roman" w:cs="Times New Roman"/>
          <w:sz w:val="24"/>
          <w:szCs w:val="24"/>
        </w:rPr>
        <w:t>(Dental Tribune, 2016.)</w:t>
      </w:r>
      <w:r w:rsidR="00776109">
        <w:rPr>
          <w:rFonts w:ascii="Times New Roman" w:eastAsia="Times New Roman" w:hAnsi="Times New Roman" w:cs="Times New Roman"/>
          <w:sz w:val="24"/>
          <w:szCs w:val="24"/>
        </w:rPr>
        <w:t xml:space="preserve"> </w:t>
      </w:r>
      <w:r w:rsidR="00776109" w:rsidRPr="00776109">
        <w:rPr>
          <w:rFonts w:ascii="Times New Roman" w:eastAsia="Times New Roman" w:hAnsi="Times New Roman" w:cs="Times New Roman"/>
          <w:sz w:val="24"/>
          <w:szCs w:val="24"/>
        </w:rPr>
        <w:t xml:space="preserve">doktori dentalne </w:t>
      </w:r>
      <w:r w:rsidR="00776109">
        <w:rPr>
          <w:rFonts w:ascii="Times New Roman" w:eastAsia="Times New Roman" w:hAnsi="Times New Roman" w:cs="Times New Roman"/>
          <w:sz w:val="24"/>
          <w:szCs w:val="24"/>
        </w:rPr>
        <w:t xml:space="preserve"> </w:t>
      </w:r>
      <w:r w:rsidR="00776109" w:rsidRPr="00776109">
        <w:rPr>
          <w:rFonts w:ascii="Times New Roman" w:eastAsia="Times New Roman" w:hAnsi="Times New Roman" w:cs="Times New Roman"/>
          <w:sz w:val="24"/>
          <w:szCs w:val="24"/>
        </w:rPr>
        <w:t>medicine i njihovo osoblje uvršteni su na prvo</w:t>
      </w:r>
      <w:r w:rsidR="008A0AA7">
        <w:rPr>
          <w:rFonts w:ascii="Times New Roman" w:eastAsia="Times New Roman" w:hAnsi="Times New Roman" w:cs="Times New Roman"/>
          <w:sz w:val="24"/>
          <w:szCs w:val="24"/>
        </w:rPr>
        <w:t xml:space="preserve"> m</w:t>
      </w:r>
      <w:r w:rsidR="00776109" w:rsidRPr="00776109">
        <w:rPr>
          <w:rFonts w:ascii="Times New Roman" w:eastAsia="Times New Roman" w:hAnsi="Times New Roman" w:cs="Times New Roman"/>
          <w:sz w:val="24"/>
          <w:szCs w:val="24"/>
        </w:rPr>
        <w:t xml:space="preserve">esto rang liste s obzirom na rizičnost i opasnosti koje predstavljaju za zdravlje. Kroz dostupna istraživanja i literaturu utvrđeno je da se kao najčešći i najznačajniji problemi ove struke javljaju </w:t>
      </w:r>
      <w:r>
        <w:rPr>
          <w:rFonts w:ascii="Times New Roman" w:eastAsia="Times New Roman" w:hAnsi="Times New Roman" w:cs="Times New Roman"/>
          <w:sz w:val="24"/>
          <w:szCs w:val="24"/>
        </w:rPr>
        <w:t xml:space="preserve"> </w:t>
      </w:r>
      <w:r w:rsidR="00776109" w:rsidRPr="00776109">
        <w:rPr>
          <w:rFonts w:ascii="Times New Roman" w:eastAsia="Times New Roman" w:hAnsi="Times New Roman" w:cs="Times New Roman"/>
          <w:sz w:val="24"/>
          <w:szCs w:val="24"/>
        </w:rPr>
        <w:t>bolesti mišićno–koštanog s</w:t>
      </w:r>
      <w:r>
        <w:rPr>
          <w:rFonts w:ascii="Times New Roman" w:eastAsia="Times New Roman" w:hAnsi="Times New Roman" w:cs="Times New Roman"/>
          <w:sz w:val="24"/>
          <w:szCs w:val="24"/>
        </w:rPr>
        <w:t>istema</w:t>
      </w:r>
      <w:r w:rsidR="00776109" w:rsidRPr="00776109">
        <w:rPr>
          <w:rFonts w:ascii="Times New Roman" w:eastAsia="Times New Roman" w:hAnsi="Times New Roman" w:cs="Times New Roman"/>
          <w:sz w:val="24"/>
          <w:szCs w:val="24"/>
        </w:rPr>
        <w:t xml:space="preserve">. Isto tako, istraživanja ukazuju da su dva od tri </w:t>
      </w:r>
      <w:r>
        <w:rPr>
          <w:rFonts w:ascii="Times New Roman" w:eastAsia="Times New Roman" w:hAnsi="Times New Roman" w:cs="Times New Roman"/>
          <w:sz w:val="24"/>
          <w:szCs w:val="24"/>
        </w:rPr>
        <w:t>stomatologa bar jednom os</w:t>
      </w:r>
      <w:r w:rsidR="00776109" w:rsidRPr="00776109">
        <w:rPr>
          <w:rFonts w:ascii="Times New Roman" w:eastAsia="Times New Roman" w:hAnsi="Times New Roman" w:cs="Times New Roman"/>
          <w:sz w:val="24"/>
          <w:szCs w:val="24"/>
        </w:rPr>
        <w:t xml:space="preserve">etila mišićno–koštane probleme. Kao najčešće </w:t>
      </w:r>
      <w:r>
        <w:rPr>
          <w:rFonts w:ascii="Times New Roman" w:eastAsia="Times New Roman" w:hAnsi="Times New Roman" w:cs="Times New Roman"/>
          <w:sz w:val="24"/>
          <w:szCs w:val="24"/>
        </w:rPr>
        <w:t>povrede</w:t>
      </w:r>
      <w:r w:rsidR="00776109" w:rsidRPr="00776109">
        <w:rPr>
          <w:rFonts w:ascii="Times New Roman" w:eastAsia="Times New Roman" w:hAnsi="Times New Roman" w:cs="Times New Roman"/>
          <w:sz w:val="24"/>
          <w:szCs w:val="24"/>
        </w:rPr>
        <w:t xml:space="preserve"> navode se </w:t>
      </w:r>
      <w:r w:rsidR="00B67C07">
        <w:rPr>
          <w:rFonts w:ascii="Times New Roman" w:eastAsia="Times New Roman" w:hAnsi="Times New Roman" w:cs="Times New Roman"/>
          <w:sz w:val="24"/>
          <w:szCs w:val="24"/>
        </w:rPr>
        <w:t xml:space="preserve">povrede </w:t>
      </w:r>
      <w:r w:rsidR="00776109" w:rsidRPr="00776109">
        <w:rPr>
          <w:rFonts w:ascii="Times New Roman" w:eastAsia="Times New Roman" w:hAnsi="Times New Roman" w:cs="Times New Roman"/>
          <w:sz w:val="24"/>
          <w:szCs w:val="24"/>
        </w:rPr>
        <w:t xml:space="preserve">oštrim predmetima odnosno </w:t>
      </w:r>
      <w:r w:rsidR="00B67C07">
        <w:rPr>
          <w:rFonts w:ascii="Times New Roman" w:eastAsia="Times New Roman" w:hAnsi="Times New Roman" w:cs="Times New Roman"/>
          <w:sz w:val="24"/>
          <w:szCs w:val="24"/>
        </w:rPr>
        <w:t>povrede</w:t>
      </w:r>
      <w:r w:rsidR="00776109" w:rsidRPr="00776109">
        <w:rPr>
          <w:rFonts w:ascii="Times New Roman" w:eastAsia="Times New Roman" w:hAnsi="Times New Roman" w:cs="Times New Roman"/>
          <w:sz w:val="24"/>
          <w:szCs w:val="24"/>
        </w:rPr>
        <w:t xml:space="preserve"> prstiju i </w:t>
      </w:r>
      <w:r w:rsidR="00776109">
        <w:rPr>
          <w:rFonts w:ascii="Times New Roman" w:eastAsia="Times New Roman" w:hAnsi="Times New Roman" w:cs="Times New Roman"/>
          <w:sz w:val="24"/>
          <w:szCs w:val="24"/>
        </w:rPr>
        <w:t xml:space="preserve"> </w:t>
      </w:r>
      <w:r w:rsidR="00776109" w:rsidRPr="00776109">
        <w:rPr>
          <w:rFonts w:ascii="Times New Roman" w:eastAsia="Times New Roman" w:hAnsi="Times New Roman" w:cs="Times New Roman"/>
          <w:sz w:val="24"/>
          <w:szCs w:val="24"/>
        </w:rPr>
        <w:t xml:space="preserve">ruku, te </w:t>
      </w:r>
      <w:r w:rsidR="00B67C07">
        <w:rPr>
          <w:rFonts w:ascii="Times New Roman" w:eastAsia="Times New Roman" w:hAnsi="Times New Roman" w:cs="Times New Roman"/>
          <w:sz w:val="24"/>
          <w:szCs w:val="24"/>
        </w:rPr>
        <w:t>povrede</w:t>
      </w:r>
      <w:r w:rsidR="00776109" w:rsidRPr="00776109">
        <w:rPr>
          <w:rFonts w:ascii="Times New Roman" w:eastAsia="Times New Roman" w:hAnsi="Times New Roman" w:cs="Times New Roman"/>
          <w:sz w:val="24"/>
          <w:szCs w:val="24"/>
        </w:rPr>
        <w:t xml:space="preserve"> oka.</w:t>
      </w:r>
    </w:p>
    <w:p w:rsidR="00B67C07" w:rsidRDefault="00B67C07" w:rsidP="003D3E1D">
      <w:pPr>
        <w:jc w:val="both"/>
        <w:rPr>
          <w:rFonts w:ascii="Times New Roman" w:hAnsi="Times New Roman" w:cs="Times New Roman"/>
          <w:sz w:val="24"/>
          <w:szCs w:val="24"/>
        </w:rPr>
      </w:pP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Ergonomija je multidisciplinarna nauka koja se bavi proučavanjem rada i odnosa pri radu u skladu s mentalnim i telesnim s</w:t>
      </w:r>
      <w:r w:rsidR="00B67C07">
        <w:rPr>
          <w:rFonts w:ascii="Times New Roman" w:hAnsi="Times New Roman" w:cs="Times New Roman"/>
          <w:sz w:val="24"/>
          <w:szCs w:val="24"/>
        </w:rPr>
        <w:t>posobnostima ljudi</w:t>
      </w:r>
      <w:r w:rsidRPr="003D3E1D">
        <w:rPr>
          <w:rFonts w:ascii="Times New Roman" w:hAnsi="Times New Roman" w:cs="Times New Roman"/>
          <w:sz w:val="24"/>
          <w:szCs w:val="24"/>
        </w:rPr>
        <w:t>.</w:t>
      </w: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Naziv ergonomija potiče od reči:</w:t>
      </w:r>
    </w:p>
    <w:p w:rsidR="003D3E1D" w:rsidRPr="003D3E1D" w:rsidRDefault="003D3E1D" w:rsidP="003D3E1D">
      <w:pPr>
        <w:pStyle w:val="ListParagraph"/>
        <w:numPr>
          <w:ilvl w:val="0"/>
          <w:numId w:val="1"/>
        </w:numPr>
        <w:jc w:val="both"/>
        <w:rPr>
          <w:rFonts w:ascii="Times New Roman" w:hAnsi="Times New Roman" w:cs="Times New Roman"/>
          <w:sz w:val="24"/>
          <w:szCs w:val="24"/>
        </w:rPr>
      </w:pPr>
      <w:r w:rsidRPr="003D3E1D">
        <w:rPr>
          <w:rFonts w:ascii="Times New Roman" w:hAnsi="Times New Roman" w:cs="Times New Roman"/>
          <w:sz w:val="24"/>
          <w:szCs w:val="24"/>
        </w:rPr>
        <w:t>ergon – koren reči dolazi iz grčkog jezika i znači ljudski rad;</w:t>
      </w:r>
    </w:p>
    <w:p w:rsidR="003D3E1D" w:rsidRPr="003D3E1D" w:rsidRDefault="003D3E1D" w:rsidP="003D3E1D">
      <w:pPr>
        <w:pStyle w:val="ListParagraph"/>
        <w:numPr>
          <w:ilvl w:val="0"/>
          <w:numId w:val="1"/>
        </w:numPr>
        <w:jc w:val="both"/>
        <w:rPr>
          <w:rFonts w:ascii="Times New Roman" w:hAnsi="Times New Roman" w:cs="Times New Roman"/>
          <w:sz w:val="24"/>
          <w:szCs w:val="24"/>
        </w:rPr>
      </w:pPr>
      <w:r w:rsidRPr="003D3E1D">
        <w:rPr>
          <w:rFonts w:ascii="Times New Roman" w:hAnsi="Times New Roman" w:cs="Times New Roman"/>
          <w:sz w:val="24"/>
          <w:szCs w:val="24"/>
        </w:rPr>
        <w:t>nomos – koren reči dolazi iz grčkog jezika i znači zakon ili pravilo</w:t>
      </w: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Može se reći da ergonomija proučava odnos između čoveka i njegovog radnog okruženja. Implementacijom ergonomskih principa u svakodnevni rad obezbeđuje se sigurniji, racionaliniji, efektivniji, udobniji radni uslovi.</w:t>
      </w: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Problemi kojima se ergonomija kao nauka bavi su: kako smanjiti prekomerni, nefiziološki, mišićni rad, nepravilan položaj i pokrete koji su povezani sa statičnim i ponavljajućim radom.</w:t>
      </w: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Karakteristika stomatološkog rada je upravo statični i ponavljajući rad. Eliminacija i redukcija stresa na radnom mestu predstavljaju u novije vreme veliki izazov ergonomije kao nauke.</w:t>
      </w: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Veliki broj studija govori u prilog tome da su bolesti u vezi sa radom, u prvom redu mišićno-skeletna oboljenja, veoma česta u populaciji stomatologa. Bol u određenim regijama tela, koji se javlja kao posledica rada značajno je češći kod stomatologa, nego kod osoba drugih zanimanja, npr. farmaceuta, lekara opšte prakse. Najčešća lokalizacija bola koji se javlja kod stomatologa je u predelu leđa, vrata, ramena, kao i lakta, zgloba šake.</w:t>
      </w:r>
    </w:p>
    <w:p w:rsid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Tokom svakodnevnog rada stomatolozi su u potpunosti posvećeni pacijentima, sa ciljem da im pruže što stručniju i kvalitetniju uslugu i pomoć. Lekari stomatolozi inkorporiraju svoje stavove, vrednosti, ponašanje da bi radili u interesu pacijentove zaštite, i postavljaju pacijenta na prvo mesto. Istovremeno često zanemaruju sebe, odnosno položaj tela, stav, navike tokom rada. To sve može imati posledice na opšte zdravlje samih stomatologa. Prilikom svakodnevnog rada stomatolozi najčešće zauzimaju</w:t>
      </w:r>
      <w:r>
        <w:rPr>
          <w:rFonts w:ascii="Times New Roman" w:hAnsi="Times New Roman" w:cs="Times New Roman"/>
          <w:sz w:val="24"/>
          <w:szCs w:val="24"/>
        </w:rPr>
        <w:t xml:space="preserve"> </w:t>
      </w:r>
      <w:r w:rsidRPr="003D3E1D">
        <w:rPr>
          <w:rFonts w:ascii="Times New Roman" w:hAnsi="Times New Roman" w:cs="Times New Roman"/>
          <w:sz w:val="24"/>
          <w:szCs w:val="24"/>
        </w:rPr>
        <w:t xml:space="preserve">neprirodan i nefiziološki položaj tela, da bi postigli </w:t>
      </w:r>
      <w:r>
        <w:rPr>
          <w:rFonts w:ascii="Times New Roman" w:hAnsi="Times New Roman" w:cs="Times New Roman"/>
          <w:sz w:val="24"/>
          <w:szCs w:val="24"/>
        </w:rPr>
        <w:t xml:space="preserve">adekvatan pristup radnom polju, </w:t>
      </w:r>
      <w:r w:rsidRPr="003D3E1D">
        <w:rPr>
          <w:rFonts w:ascii="Times New Roman" w:hAnsi="Times New Roman" w:cs="Times New Roman"/>
          <w:sz w:val="24"/>
          <w:szCs w:val="24"/>
        </w:rPr>
        <w:t>odnosno usnoj duplji pacijenta. Zbog nepristupačnosti</w:t>
      </w:r>
      <w:r>
        <w:rPr>
          <w:rFonts w:ascii="Times New Roman" w:hAnsi="Times New Roman" w:cs="Times New Roman"/>
          <w:sz w:val="24"/>
          <w:szCs w:val="24"/>
        </w:rPr>
        <w:t xml:space="preserve"> radnog polja, stomatolozima je </w:t>
      </w:r>
      <w:r w:rsidRPr="003D3E1D">
        <w:rPr>
          <w:rFonts w:ascii="Times New Roman" w:hAnsi="Times New Roman" w:cs="Times New Roman"/>
          <w:sz w:val="24"/>
          <w:szCs w:val="24"/>
        </w:rPr>
        <w:t>izuzetno teško da nađu optimalni i fiziološki položaj</w:t>
      </w:r>
      <w:r>
        <w:rPr>
          <w:rFonts w:ascii="Times New Roman" w:hAnsi="Times New Roman" w:cs="Times New Roman"/>
          <w:sz w:val="24"/>
          <w:szCs w:val="24"/>
        </w:rPr>
        <w:t xml:space="preserve"> tela tokom rada. </w:t>
      </w:r>
      <w:r>
        <w:rPr>
          <w:rFonts w:ascii="Times New Roman" w:hAnsi="Times New Roman" w:cs="Times New Roman"/>
          <w:sz w:val="24"/>
          <w:szCs w:val="24"/>
        </w:rPr>
        <w:lastRenderedPageBreak/>
        <w:t xml:space="preserve">Neadekvatna i </w:t>
      </w:r>
      <w:r w:rsidRPr="003D3E1D">
        <w:rPr>
          <w:rFonts w:ascii="Times New Roman" w:hAnsi="Times New Roman" w:cs="Times New Roman"/>
          <w:sz w:val="24"/>
          <w:szCs w:val="24"/>
        </w:rPr>
        <w:t>neprirodna pozicija je često neophodna za adekva</w:t>
      </w:r>
      <w:r>
        <w:rPr>
          <w:rFonts w:ascii="Times New Roman" w:hAnsi="Times New Roman" w:cs="Times New Roman"/>
          <w:sz w:val="24"/>
          <w:szCs w:val="24"/>
        </w:rPr>
        <w:t xml:space="preserve">tan manuelni i vizuelni pristup </w:t>
      </w:r>
      <w:r w:rsidRPr="003D3E1D">
        <w:rPr>
          <w:rFonts w:ascii="Times New Roman" w:hAnsi="Times New Roman" w:cs="Times New Roman"/>
          <w:sz w:val="24"/>
          <w:szCs w:val="24"/>
        </w:rPr>
        <w:t>određenim delovima usne duplje i zubnim površinama</w:t>
      </w:r>
      <w:r>
        <w:rPr>
          <w:rFonts w:ascii="Times New Roman" w:hAnsi="Times New Roman" w:cs="Times New Roman"/>
          <w:sz w:val="24"/>
          <w:szCs w:val="24"/>
        </w:rPr>
        <w:t>.</w:t>
      </w: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Sve do 1960. godine uobičajna praksa je bila da stoma</w:t>
      </w:r>
      <w:r>
        <w:rPr>
          <w:rFonts w:ascii="Times New Roman" w:hAnsi="Times New Roman" w:cs="Times New Roman"/>
          <w:sz w:val="24"/>
          <w:szCs w:val="24"/>
        </w:rPr>
        <w:t xml:space="preserve">tolozi stoje tokom rada. Razvoj </w:t>
      </w:r>
      <w:r w:rsidRPr="003D3E1D">
        <w:rPr>
          <w:rFonts w:ascii="Times New Roman" w:hAnsi="Times New Roman" w:cs="Times New Roman"/>
          <w:sz w:val="24"/>
          <w:szCs w:val="24"/>
        </w:rPr>
        <w:t>stomatologije uz asistenciju, odnosno ,,stomatologije u č</w:t>
      </w:r>
      <w:r>
        <w:rPr>
          <w:rFonts w:ascii="Times New Roman" w:hAnsi="Times New Roman" w:cs="Times New Roman"/>
          <w:sz w:val="24"/>
          <w:szCs w:val="24"/>
        </w:rPr>
        <w:t xml:space="preserve">etiri ruke”, dovodi do prelaska </w:t>
      </w:r>
      <w:r w:rsidRPr="003D3E1D">
        <w:rPr>
          <w:rFonts w:ascii="Times New Roman" w:hAnsi="Times New Roman" w:cs="Times New Roman"/>
          <w:sz w:val="24"/>
          <w:szCs w:val="24"/>
        </w:rPr>
        <w:t>na sedeći položaj tokom rada. To je bio jedan od prvi</w:t>
      </w:r>
      <w:r>
        <w:rPr>
          <w:rFonts w:ascii="Times New Roman" w:hAnsi="Times New Roman" w:cs="Times New Roman"/>
          <w:sz w:val="24"/>
          <w:szCs w:val="24"/>
        </w:rPr>
        <w:t xml:space="preserve">h pokušaja da se smanji zamor i </w:t>
      </w:r>
      <w:r w:rsidRPr="003D3E1D">
        <w:rPr>
          <w:rFonts w:ascii="Times New Roman" w:hAnsi="Times New Roman" w:cs="Times New Roman"/>
          <w:sz w:val="24"/>
          <w:szCs w:val="24"/>
        </w:rPr>
        <w:t>bol karakterističan za stomatološki rad.</w:t>
      </w:r>
    </w:p>
    <w:p w:rsid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Uvođenjem sedeće radne pozicije, kao i naprednim raz</w:t>
      </w:r>
      <w:r>
        <w:rPr>
          <w:rFonts w:ascii="Times New Roman" w:hAnsi="Times New Roman" w:cs="Times New Roman"/>
          <w:sz w:val="24"/>
          <w:szCs w:val="24"/>
        </w:rPr>
        <w:t xml:space="preserve">vojem opreme, nije se doprinelo </w:t>
      </w:r>
      <w:r w:rsidRPr="003D3E1D">
        <w:rPr>
          <w:rFonts w:ascii="Times New Roman" w:hAnsi="Times New Roman" w:cs="Times New Roman"/>
          <w:sz w:val="24"/>
          <w:szCs w:val="24"/>
        </w:rPr>
        <w:t>redukciji učestalosti mišićno-skeletnog bola kod stomat</w:t>
      </w:r>
      <w:r>
        <w:rPr>
          <w:rFonts w:ascii="Times New Roman" w:hAnsi="Times New Roman" w:cs="Times New Roman"/>
          <w:sz w:val="24"/>
          <w:szCs w:val="24"/>
        </w:rPr>
        <w:t xml:space="preserve">ologa. Optimalna radna pozicija </w:t>
      </w:r>
      <w:r w:rsidRPr="003D3E1D">
        <w:rPr>
          <w:rFonts w:ascii="Times New Roman" w:hAnsi="Times New Roman" w:cs="Times New Roman"/>
          <w:sz w:val="24"/>
          <w:szCs w:val="24"/>
        </w:rPr>
        <w:t>i oprema radnog mesta u stomatologiji je i dalje tema istraživanja. Na poboljšanju ra</w:t>
      </w:r>
      <w:r>
        <w:rPr>
          <w:rFonts w:ascii="Times New Roman" w:hAnsi="Times New Roman" w:cs="Times New Roman"/>
          <w:sz w:val="24"/>
          <w:szCs w:val="24"/>
        </w:rPr>
        <w:t xml:space="preserve">dne </w:t>
      </w:r>
      <w:r w:rsidRPr="003D3E1D">
        <w:rPr>
          <w:rFonts w:ascii="Times New Roman" w:hAnsi="Times New Roman" w:cs="Times New Roman"/>
          <w:sz w:val="24"/>
          <w:szCs w:val="24"/>
        </w:rPr>
        <w:t>pozicije, odnosno položaja tela tokom rada, vrše se ist</w:t>
      </w:r>
      <w:r>
        <w:rPr>
          <w:rFonts w:ascii="Times New Roman" w:hAnsi="Times New Roman" w:cs="Times New Roman"/>
          <w:sz w:val="24"/>
          <w:szCs w:val="24"/>
        </w:rPr>
        <w:t xml:space="preserve">raživanja u domenu biomedicine, </w:t>
      </w:r>
      <w:r w:rsidRPr="003D3E1D">
        <w:rPr>
          <w:rFonts w:ascii="Times New Roman" w:hAnsi="Times New Roman" w:cs="Times New Roman"/>
          <w:sz w:val="24"/>
          <w:szCs w:val="24"/>
        </w:rPr>
        <w:t>radnog menadžmenta i razvoja opreme.</w:t>
      </w: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Mišićno-skeletna oboljenja kod stomatologa</w:t>
      </w:r>
      <w:r>
        <w:rPr>
          <w:rFonts w:ascii="Times New Roman" w:hAnsi="Times New Roman" w:cs="Times New Roman"/>
          <w:sz w:val="24"/>
          <w:szCs w:val="24"/>
        </w:rPr>
        <w:t xml:space="preserve"> najčešće nastaju kao posledica </w:t>
      </w:r>
      <w:r w:rsidRPr="003D3E1D">
        <w:rPr>
          <w:rFonts w:ascii="Times New Roman" w:hAnsi="Times New Roman" w:cs="Times New Roman"/>
          <w:sz w:val="24"/>
          <w:szCs w:val="24"/>
        </w:rPr>
        <w:t>kumulativnih mikrotrauma, koje zahvataju određeni deo m</w:t>
      </w:r>
      <w:r>
        <w:rPr>
          <w:rFonts w:ascii="Times New Roman" w:hAnsi="Times New Roman" w:cs="Times New Roman"/>
          <w:sz w:val="24"/>
          <w:szCs w:val="24"/>
        </w:rPr>
        <w:t xml:space="preserve">išićno-skeletnog sistema, </w:t>
      </w:r>
      <w:r w:rsidRPr="003D3E1D">
        <w:rPr>
          <w:rFonts w:ascii="Times New Roman" w:hAnsi="Times New Roman" w:cs="Times New Roman"/>
          <w:sz w:val="24"/>
          <w:szCs w:val="24"/>
        </w:rPr>
        <w:t>usled neergonomskih uslova rada. Kumulativne mikrot</w:t>
      </w:r>
      <w:r>
        <w:rPr>
          <w:rFonts w:ascii="Times New Roman" w:hAnsi="Times New Roman" w:cs="Times New Roman"/>
          <w:sz w:val="24"/>
          <w:szCs w:val="24"/>
        </w:rPr>
        <w:t xml:space="preserve">raume su posledica dugotrajnog, </w:t>
      </w:r>
      <w:r w:rsidRPr="003D3E1D">
        <w:rPr>
          <w:rFonts w:ascii="Times New Roman" w:hAnsi="Times New Roman" w:cs="Times New Roman"/>
          <w:sz w:val="24"/>
          <w:szCs w:val="24"/>
        </w:rPr>
        <w:t>ponavljajućeg, nefiziološkog radnog položaja.</w:t>
      </w:r>
    </w:p>
    <w:p w:rsidR="003D3E1D" w:rsidRP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Naučni radovi su pokazali da se još tokom studentskih da</w:t>
      </w:r>
      <w:r>
        <w:rPr>
          <w:rFonts w:ascii="Times New Roman" w:hAnsi="Times New Roman" w:cs="Times New Roman"/>
          <w:sz w:val="24"/>
          <w:szCs w:val="24"/>
        </w:rPr>
        <w:t xml:space="preserve">na javljaju prvi bolni simptomi </w:t>
      </w:r>
      <w:r w:rsidRPr="003D3E1D">
        <w:rPr>
          <w:rFonts w:ascii="Times New Roman" w:hAnsi="Times New Roman" w:cs="Times New Roman"/>
          <w:sz w:val="24"/>
          <w:szCs w:val="24"/>
        </w:rPr>
        <w:t>tokom rada. Posledica su formiranja neadekvatnih navi</w:t>
      </w:r>
      <w:r>
        <w:rPr>
          <w:rFonts w:ascii="Times New Roman" w:hAnsi="Times New Roman" w:cs="Times New Roman"/>
          <w:sz w:val="24"/>
          <w:szCs w:val="24"/>
        </w:rPr>
        <w:t xml:space="preserve">ka i nepravilnog položaja tela, </w:t>
      </w:r>
      <w:r w:rsidRPr="003D3E1D">
        <w:rPr>
          <w:rFonts w:ascii="Times New Roman" w:hAnsi="Times New Roman" w:cs="Times New Roman"/>
          <w:sz w:val="24"/>
          <w:szCs w:val="24"/>
        </w:rPr>
        <w:t>praktično na samom početku i pre započinjanja profesionalne karijere.</w:t>
      </w:r>
    </w:p>
    <w:p w:rsidR="003D3E1D" w:rsidRPr="003D3E1D" w:rsidRDefault="003D3E1D" w:rsidP="003D3E1D"/>
    <w:p w:rsidR="003D3E1D" w:rsidRPr="00B67C07" w:rsidRDefault="003D3E1D" w:rsidP="003D3E1D">
      <w:pPr>
        <w:jc w:val="both"/>
        <w:rPr>
          <w:rFonts w:ascii="Times New Roman" w:hAnsi="Times New Roman" w:cs="Times New Roman"/>
          <w:b/>
          <w:color w:val="C00000"/>
          <w:sz w:val="24"/>
          <w:szCs w:val="24"/>
        </w:rPr>
      </w:pPr>
      <w:r w:rsidRPr="00B67C07">
        <w:rPr>
          <w:rFonts w:ascii="Times New Roman" w:hAnsi="Times New Roman" w:cs="Times New Roman"/>
          <w:b/>
          <w:color w:val="C00000"/>
          <w:sz w:val="24"/>
          <w:szCs w:val="24"/>
        </w:rPr>
        <w:t>BOLESTI U VEZI SA RADOM</w:t>
      </w:r>
    </w:p>
    <w:p w:rsidR="003D3E1D" w:rsidRDefault="003D3E1D" w:rsidP="003D3E1D">
      <w:pPr>
        <w:jc w:val="both"/>
        <w:rPr>
          <w:rFonts w:ascii="Times New Roman" w:hAnsi="Times New Roman" w:cs="Times New Roman"/>
          <w:sz w:val="24"/>
          <w:szCs w:val="24"/>
        </w:rPr>
      </w:pPr>
      <w:r w:rsidRPr="003D3E1D">
        <w:rPr>
          <w:rFonts w:ascii="Times New Roman" w:hAnsi="Times New Roman" w:cs="Times New Roman"/>
          <w:sz w:val="24"/>
          <w:szCs w:val="24"/>
        </w:rPr>
        <w:t>Prema definiciji Svetske zdravstvene oranizacije (SZO) bolesti u vezi sa radom (eng.work-related diseases) obuhvataju veoma širok spektar oboljenja, koje su na neki način, ali ne uvek uzročno u vezi sa zanimanjem i radnim uslovima. Bolesti u vezi sa radom su multikauzalne etiologije. Baš ta njihova etiološka specifičnost onemogućava određivanje toga koliki je uticaj profesionalnih, a koliki neprofesionalnih faktora na njihovu pojavu. U skladu sa razvojem društva, načina i metoda rada, nauke, tehnike, radne opreme i principa, liste profesionalnih bolesti se menjaju, neke profesionalne bolesti nestaju, ali pojavljuju se nove.</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Značajni profesionalni etiološki faktori karakterističn</w:t>
      </w:r>
      <w:r>
        <w:rPr>
          <w:rFonts w:ascii="Times New Roman" w:hAnsi="Times New Roman" w:cs="Times New Roman"/>
          <w:sz w:val="24"/>
          <w:szCs w:val="24"/>
        </w:rPr>
        <w:t xml:space="preserve">i za stomatološku profesiju su: </w:t>
      </w:r>
      <w:r w:rsidRPr="008C4D91">
        <w:rPr>
          <w:rFonts w:ascii="Times New Roman" w:hAnsi="Times New Roman" w:cs="Times New Roman"/>
          <w:sz w:val="24"/>
          <w:szCs w:val="24"/>
        </w:rPr>
        <w:t>produžen nefiziološki položaj tela (dug rad u jednoj pozi</w:t>
      </w:r>
      <w:r>
        <w:rPr>
          <w:rFonts w:ascii="Times New Roman" w:hAnsi="Times New Roman" w:cs="Times New Roman"/>
          <w:sz w:val="24"/>
          <w:szCs w:val="24"/>
        </w:rPr>
        <w:t xml:space="preserve">ciji, statički rad), vibracije, </w:t>
      </w:r>
      <w:r w:rsidRPr="008C4D91">
        <w:rPr>
          <w:rFonts w:ascii="Times New Roman" w:hAnsi="Times New Roman" w:cs="Times New Roman"/>
          <w:sz w:val="24"/>
          <w:szCs w:val="24"/>
        </w:rPr>
        <w:t>učestali ponavljajući pokreti gornjih ekstremiteta, hroni</w:t>
      </w:r>
      <w:r>
        <w:rPr>
          <w:rFonts w:ascii="Times New Roman" w:hAnsi="Times New Roman" w:cs="Times New Roman"/>
          <w:sz w:val="24"/>
          <w:szCs w:val="24"/>
        </w:rPr>
        <w:t xml:space="preserve">čni profesionalni stres. Svi ti </w:t>
      </w:r>
      <w:r w:rsidRPr="008C4D91">
        <w:rPr>
          <w:rFonts w:ascii="Times New Roman" w:hAnsi="Times New Roman" w:cs="Times New Roman"/>
          <w:sz w:val="24"/>
          <w:szCs w:val="24"/>
        </w:rPr>
        <w:t>nepovoljni profesionalni faktori dovode do toga da su b</w:t>
      </w:r>
      <w:r>
        <w:rPr>
          <w:rFonts w:ascii="Times New Roman" w:hAnsi="Times New Roman" w:cs="Times New Roman"/>
          <w:sz w:val="24"/>
          <w:szCs w:val="24"/>
        </w:rPr>
        <w:t xml:space="preserve">olesti u vezi sa radom, u prvom </w:t>
      </w:r>
      <w:r w:rsidRPr="008C4D91">
        <w:rPr>
          <w:rFonts w:ascii="Times New Roman" w:hAnsi="Times New Roman" w:cs="Times New Roman"/>
          <w:sz w:val="24"/>
          <w:szCs w:val="24"/>
        </w:rPr>
        <w:t xml:space="preserve">radu mišićno-skeletna oboljenja, statistički značajno </w:t>
      </w:r>
      <w:r>
        <w:rPr>
          <w:rFonts w:ascii="Times New Roman" w:hAnsi="Times New Roman" w:cs="Times New Roman"/>
          <w:sz w:val="24"/>
          <w:szCs w:val="24"/>
        </w:rPr>
        <w:t xml:space="preserve">češća nego kod drugih zanimanja </w:t>
      </w:r>
      <w:r w:rsidRPr="008C4D91">
        <w:rPr>
          <w:rFonts w:ascii="Times New Roman" w:hAnsi="Times New Roman" w:cs="Times New Roman"/>
          <w:sz w:val="24"/>
          <w:szCs w:val="24"/>
        </w:rPr>
        <w:t>npr. farmaceuta, lekara opšte prakse</w:t>
      </w:r>
      <w:r w:rsidR="002D3496">
        <w:rPr>
          <w:rFonts w:ascii="Times New Roman" w:hAnsi="Times New Roman" w:cs="Times New Roman"/>
          <w:sz w:val="24"/>
          <w:szCs w:val="24"/>
        </w:rPr>
        <w:t>.</w:t>
      </w:r>
    </w:p>
    <w:p w:rsidR="002D3496" w:rsidRDefault="002D3496" w:rsidP="008C4D91">
      <w:pPr>
        <w:jc w:val="both"/>
        <w:rPr>
          <w:rFonts w:ascii="Times New Roman" w:hAnsi="Times New Roman" w:cs="Times New Roman"/>
          <w:sz w:val="24"/>
          <w:szCs w:val="24"/>
        </w:rPr>
      </w:pPr>
    </w:p>
    <w:p w:rsidR="002D3496" w:rsidRPr="002D3496" w:rsidRDefault="002D3496" w:rsidP="008C4D91">
      <w:pPr>
        <w:jc w:val="both"/>
        <w:rPr>
          <w:rFonts w:ascii="Times New Roman" w:hAnsi="Times New Roman" w:cs="Times New Roman"/>
          <w:sz w:val="24"/>
          <w:szCs w:val="24"/>
        </w:rPr>
      </w:pPr>
    </w:p>
    <w:p w:rsidR="008C4D91" w:rsidRPr="00737F14" w:rsidRDefault="008C4D91" w:rsidP="008C4D91">
      <w:pPr>
        <w:pStyle w:val="ListParagraph"/>
        <w:numPr>
          <w:ilvl w:val="0"/>
          <w:numId w:val="2"/>
        </w:numPr>
        <w:jc w:val="both"/>
        <w:rPr>
          <w:rFonts w:ascii="Times New Roman" w:hAnsi="Times New Roman" w:cs="Times New Roman"/>
          <w:b/>
          <w:color w:val="C00000"/>
          <w:sz w:val="24"/>
          <w:szCs w:val="24"/>
        </w:rPr>
      </w:pPr>
      <w:r w:rsidRPr="00737F14">
        <w:rPr>
          <w:rFonts w:ascii="Times New Roman" w:hAnsi="Times New Roman" w:cs="Times New Roman"/>
          <w:b/>
          <w:color w:val="C00000"/>
          <w:sz w:val="24"/>
          <w:szCs w:val="24"/>
        </w:rPr>
        <w:lastRenderedPageBreak/>
        <w:t>MIŠIĆNO SKELETNA OBOLJENJA</w:t>
      </w:r>
    </w:p>
    <w:p w:rsidR="008C4D91" w:rsidRP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Mišićno-skeletni sistem sačinjavaju kosti, mišići, ligamenti, hrskavica, nervni i krvni sudovi. Ovaj dinamični sistem apsorbuje i vrši raspodelu fizičkog opterećenja i daje podršku čitavom telu.</w:t>
      </w:r>
    </w:p>
    <w:p w:rsidR="003D3E1D"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Fokusiranost na vrhunski rezultat tokom rada, žurba da se ispoštuju rokovi i termini, u stomatologiji, kao i kod drugih profesija u današnje vreme, dovodi do izlaganja prevelikim fizičkim naporima, koji prelaze granice telesne izdržljivosti i povećavaju rizik od nastanka povreda i oboljenja u vezi sa radom, u prvom redu mišićno-skeletnih oboljenja. Smatra se da neergonomski uslovi rada, na prvom mestu uzrokuju pojavu ovih oboljenja.</w:t>
      </w:r>
    </w:p>
    <w:p w:rsidR="008C4D91" w:rsidRP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Sam termin mišično-skeletna oboljenja (eng.musculoskeletal disorders -MSD)</w:t>
      </w:r>
      <w:r>
        <w:rPr>
          <w:rFonts w:ascii="Times New Roman" w:hAnsi="Times New Roman" w:cs="Times New Roman"/>
          <w:sz w:val="24"/>
          <w:szCs w:val="24"/>
        </w:rPr>
        <w:t xml:space="preserve"> </w:t>
      </w:r>
      <w:r w:rsidRPr="008C4D91">
        <w:rPr>
          <w:rFonts w:ascii="Times New Roman" w:hAnsi="Times New Roman" w:cs="Times New Roman"/>
          <w:sz w:val="24"/>
          <w:szCs w:val="24"/>
        </w:rPr>
        <w:t>označava seriju mikrotrauma i povreda potpornog sis</w:t>
      </w:r>
      <w:r>
        <w:rPr>
          <w:rFonts w:ascii="Times New Roman" w:hAnsi="Times New Roman" w:cs="Times New Roman"/>
          <w:sz w:val="24"/>
          <w:szCs w:val="24"/>
        </w:rPr>
        <w:t xml:space="preserve">tema mišića, kostiju, zglobova, </w:t>
      </w:r>
      <w:r w:rsidRPr="008C4D91">
        <w:rPr>
          <w:rFonts w:ascii="Times New Roman" w:hAnsi="Times New Roman" w:cs="Times New Roman"/>
          <w:sz w:val="24"/>
          <w:szCs w:val="24"/>
        </w:rPr>
        <w:t>ligamena</w:t>
      </w:r>
      <w:r w:rsidR="00B67C07">
        <w:rPr>
          <w:rFonts w:ascii="Times New Roman" w:hAnsi="Times New Roman" w:cs="Times New Roman"/>
          <w:sz w:val="24"/>
          <w:szCs w:val="24"/>
        </w:rPr>
        <w:t>ta, nerava, krvnih sudova</w:t>
      </w:r>
      <w:r w:rsidRPr="008C4D91">
        <w:rPr>
          <w:rFonts w:ascii="Times New Roman" w:hAnsi="Times New Roman" w:cs="Times New Roman"/>
          <w:sz w:val="24"/>
          <w:szCs w:val="24"/>
        </w:rPr>
        <w:t>.</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Mikrotraume, odnosno sindrom preopterećenja, predst</w:t>
      </w:r>
      <w:r>
        <w:rPr>
          <w:rFonts w:ascii="Times New Roman" w:hAnsi="Times New Roman" w:cs="Times New Roman"/>
          <w:sz w:val="24"/>
          <w:szCs w:val="24"/>
        </w:rPr>
        <w:t xml:space="preserve">avlja opterećenje, koje ljudski </w:t>
      </w:r>
      <w:r w:rsidRPr="008C4D91">
        <w:rPr>
          <w:rFonts w:ascii="Times New Roman" w:hAnsi="Times New Roman" w:cs="Times New Roman"/>
          <w:sz w:val="24"/>
          <w:szCs w:val="24"/>
        </w:rPr>
        <w:t xml:space="preserve">potporni sistem nije u mogućnosti da apsorbuje, pa </w:t>
      </w:r>
      <w:r>
        <w:rPr>
          <w:rFonts w:ascii="Times New Roman" w:hAnsi="Times New Roman" w:cs="Times New Roman"/>
          <w:sz w:val="24"/>
          <w:szCs w:val="24"/>
        </w:rPr>
        <w:t xml:space="preserve">prelazi mogućnosti reparatornog </w:t>
      </w:r>
      <w:r w:rsidRPr="008C4D91">
        <w:rPr>
          <w:rFonts w:ascii="Times New Roman" w:hAnsi="Times New Roman" w:cs="Times New Roman"/>
          <w:sz w:val="24"/>
          <w:szCs w:val="24"/>
        </w:rPr>
        <w:t>potencijala i dovodi do malih oštećenja u funkciji i s</w:t>
      </w:r>
      <w:r>
        <w:rPr>
          <w:rFonts w:ascii="Times New Roman" w:hAnsi="Times New Roman" w:cs="Times New Roman"/>
          <w:sz w:val="24"/>
          <w:szCs w:val="24"/>
        </w:rPr>
        <w:t xml:space="preserve">trukturi tkiva. Do zdravstvenih </w:t>
      </w:r>
      <w:r w:rsidRPr="008C4D91">
        <w:rPr>
          <w:rFonts w:ascii="Times New Roman" w:hAnsi="Times New Roman" w:cs="Times New Roman"/>
          <w:sz w:val="24"/>
          <w:szCs w:val="24"/>
        </w:rPr>
        <w:t>problema dolazi ako je mehaničko opterećenje već</w:t>
      </w:r>
      <w:r>
        <w:rPr>
          <w:rFonts w:ascii="Times New Roman" w:hAnsi="Times New Roman" w:cs="Times New Roman"/>
          <w:sz w:val="24"/>
          <w:szCs w:val="24"/>
        </w:rPr>
        <w:t xml:space="preserve">e od kapaciteta koje komponente </w:t>
      </w:r>
      <w:r w:rsidRPr="008C4D91">
        <w:rPr>
          <w:rFonts w:ascii="Times New Roman" w:hAnsi="Times New Roman" w:cs="Times New Roman"/>
          <w:sz w:val="24"/>
          <w:szCs w:val="24"/>
        </w:rPr>
        <w:t>mišićno-skeletnog sistema mogu podneti. Rizik zavisi od</w:t>
      </w:r>
      <w:r>
        <w:rPr>
          <w:rFonts w:ascii="Times New Roman" w:hAnsi="Times New Roman" w:cs="Times New Roman"/>
          <w:sz w:val="24"/>
          <w:szCs w:val="24"/>
        </w:rPr>
        <w:t xml:space="preserve">: učestalosti, dužine trajanja, </w:t>
      </w:r>
      <w:r w:rsidRPr="008C4D91">
        <w:rPr>
          <w:rFonts w:ascii="Times New Roman" w:hAnsi="Times New Roman" w:cs="Times New Roman"/>
          <w:sz w:val="24"/>
          <w:szCs w:val="24"/>
        </w:rPr>
        <w:t>intenziteta opterećenja, i individualnih karakteristika osobe izložene riziku</w:t>
      </w:r>
      <w:r>
        <w:rPr>
          <w:rFonts w:ascii="Times New Roman" w:hAnsi="Times New Roman" w:cs="Times New Roman"/>
          <w:sz w:val="24"/>
          <w:szCs w:val="24"/>
        </w:rPr>
        <w:t>.</w:t>
      </w:r>
    </w:p>
    <w:p w:rsidR="008C4D91" w:rsidRP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Smatra se da oko trećinu bolesti u vezi sa radom či</w:t>
      </w:r>
      <w:r>
        <w:rPr>
          <w:rFonts w:ascii="Times New Roman" w:hAnsi="Times New Roman" w:cs="Times New Roman"/>
          <w:sz w:val="24"/>
          <w:szCs w:val="24"/>
        </w:rPr>
        <w:t xml:space="preserve">ne poremećaji mišićno-skeletnog </w:t>
      </w:r>
      <w:r w:rsidRPr="008C4D91">
        <w:rPr>
          <w:rFonts w:ascii="Times New Roman" w:hAnsi="Times New Roman" w:cs="Times New Roman"/>
          <w:sz w:val="24"/>
          <w:szCs w:val="24"/>
        </w:rPr>
        <w:t>sisitema.</w:t>
      </w:r>
      <w:r w:rsidR="00B67C07">
        <w:rPr>
          <w:rFonts w:ascii="Times New Roman" w:hAnsi="Times New Roman" w:cs="Times New Roman"/>
          <w:sz w:val="24"/>
          <w:szCs w:val="24"/>
        </w:rPr>
        <w:t xml:space="preserve"> </w:t>
      </w:r>
      <w:r w:rsidRPr="008C4D91">
        <w:rPr>
          <w:rFonts w:ascii="Times New Roman" w:hAnsi="Times New Roman" w:cs="Times New Roman"/>
          <w:sz w:val="24"/>
          <w:szCs w:val="24"/>
        </w:rPr>
        <w:t xml:space="preserve"> Od toga u prvom redu oboljenja i povrede le</w:t>
      </w:r>
      <w:r>
        <w:rPr>
          <w:rFonts w:ascii="Times New Roman" w:hAnsi="Times New Roman" w:cs="Times New Roman"/>
          <w:sz w:val="24"/>
          <w:szCs w:val="24"/>
        </w:rPr>
        <w:t xml:space="preserve">đa, koji zauzimaju oko 60% svih </w:t>
      </w:r>
      <w:r w:rsidRPr="008C4D91">
        <w:rPr>
          <w:rFonts w:ascii="Times New Roman" w:hAnsi="Times New Roman" w:cs="Times New Roman"/>
          <w:sz w:val="24"/>
          <w:szCs w:val="24"/>
        </w:rPr>
        <w:t xml:space="preserve">mišićno-skeletnih poremećaja, zatim oboljenja vrata i </w:t>
      </w:r>
      <w:r>
        <w:rPr>
          <w:rFonts w:ascii="Times New Roman" w:hAnsi="Times New Roman" w:cs="Times New Roman"/>
          <w:sz w:val="24"/>
          <w:szCs w:val="24"/>
        </w:rPr>
        <w:t xml:space="preserve">gornjih ekstremiteta, oboljenja </w:t>
      </w:r>
      <w:r w:rsidRPr="008C4D91">
        <w:rPr>
          <w:rFonts w:ascii="Times New Roman" w:hAnsi="Times New Roman" w:cs="Times New Roman"/>
          <w:sz w:val="24"/>
          <w:szCs w:val="24"/>
        </w:rPr>
        <w:t>kolena i kukova.</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Dok su neke forme MSD lake, asimptomatske i često prolaze nedijagnostifikovano,</w:t>
      </w:r>
      <w:r>
        <w:rPr>
          <w:rFonts w:ascii="Times New Roman" w:hAnsi="Times New Roman" w:cs="Times New Roman"/>
          <w:sz w:val="24"/>
          <w:szCs w:val="24"/>
        </w:rPr>
        <w:t xml:space="preserve"> </w:t>
      </w:r>
      <w:r w:rsidRPr="008C4D91">
        <w:rPr>
          <w:rFonts w:ascii="Times New Roman" w:hAnsi="Times New Roman" w:cs="Times New Roman"/>
          <w:sz w:val="24"/>
          <w:szCs w:val="24"/>
        </w:rPr>
        <w:t>druge mogu biti veoma jake, ireverzibilne i čak dovesti</w:t>
      </w:r>
      <w:r>
        <w:rPr>
          <w:rFonts w:ascii="Times New Roman" w:hAnsi="Times New Roman" w:cs="Times New Roman"/>
          <w:sz w:val="24"/>
          <w:szCs w:val="24"/>
        </w:rPr>
        <w:t xml:space="preserve"> do trajne onesposobljenosti za rad</w:t>
      </w:r>
      <w:r w:rsidRPr="008C4D91">
        <w:rPr>
          <w:rFonts w:ascii="Times New Roman" w:hAnsi="Times New Roman" w:cs="Times New Roman"/>
          <w:sz w:val="24"/>
          <w:szCs w:val="24"/>
        </w:rPr>
        <w:t>. Jak i kontinuiran bol, s</w:t>
      </w:r>
      <w:r>
        <w:rPr>
          <w:rFonts w:ascii="Times New Roman" w:hAnsi="Times New Roman" w:cs="Times New Roman"/>
          <w:sz w:val="24"/>
          <w:szCs w:val="24"/>
        </w:rPr>
        <w:t xml:space="preserve">manjena funkcija i nesposobnost </w:t>
      </w:r>
      <w:r w:rsidRPr="008C4D91">
        <w:rPr>
          <w:rFonts w:ascii="Times New Roman" w:hAnsi="Times New Roman" w:cs="Times New Roman"/>
          <w:sz w:val="24"/>
          <w:szCs w:val="24"/>
        </w:rPr>
        <w:t>za rad, povezani sa MSD u velikoj meri utiču na dnevne akt</w:t>
      </w:r>
      <w:r>
        <w:rPr>
          <w:rFonts w:ascii="Times New Roman" w:hAnsi="Times New Roman" w:cs="Times New Roman"/>
          <w:sz w:val="24"/>
          <w:szCs w:val="24"/>
        </w:rPr>
        <w:t xml:space="preserve">ivnosti, kvalitet života, kao i </w:t>
      </w:r>
      <w:r w:rsidRPr="008C4D91">
        <w:rPr>
          <w:rFonts w:ascii="Times New Roman" w:hAnsi="Times New Roman" w:cs="Times New Roman"/>
          <w:sz w:val="24"/>
          <w:szCs w:val="24"/>
        </w:rPr>
        <w:t>mogućnost zarad</w:t>
      </w:r>
      <w:r>
        <w:rPr>
          <w:rFonts w:ascii="Times New Roman" w:hAnsi="Times New Roman" w:cs="Times New Roman"/>
          <w:sz w:val="24"/>
          <w:szCs w:val="24"/>
        </w:rPr>
        <w:t>e.</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MSD mogu nastati postepeno tokom vremena, kao rezul</w:t>
      </w:r>
      <w:r>
        <w:rPr>
          <w:rFonts w:ascii="Times New Roman" w:hAnsi="Times New Roman" w:cs="Times New Roman"/>
          <w:sz w:val="24"/>
          <w:szCs w:val="24"/>
        </w:rPr>
        <w:t xml:space="preserve">tat ponavljane mikrotraume, ili </w:t>
      </w:r>
      <w:r w:rsidRPr="008C4D91">
        <w:rPr>
          <w:rFonts w:ascii="Times New Roman" w:hAnsi="Times New Roman" w:cs="Times New Roman"/>
          <w:sz w:val="24"/>
          <w:szCs w:val="24"/>
        </w:rPr>
        <w:t>naglo kao rezultat</w:t>
      </w:r>
      <w:r>
        <w:rPr>
          <w:rFonts w:ascii="Times New Roman" w:hAnsi="Times New Roman" w:cs="Times New Roman"/>
          <w:sz w:val="24"/>
          <w:szCs w:val="24"/>
        </w:rPr>
        <w:t xml:space="preserve"> iznenedne povrede</w:t>
      </w:r>
      <w:r w:rsidRPr="008C4D91">
        <w:rPr>
          <w:rFonts w:ascii="Times New Roman" w:hAnsi="Times New Roman" w:cs="Times New Roman"/>
          <w:sz w:val="24"/>
          <w:szCs w:val="24"/>
        </w:rPr>
        <w:t>. S</w:t>
      </w:r>
      <w:r>
        <w:rPr>
          <w:rFonts w:ascii="Times New Roman" w:hAnsi="Times New Roman" w:cs="Times New Roman"/>
          <w:sz w:val="24"/>
          <w:szCs w:val="24"/>
        </w:rPr>
        <w:t xml:space="preserve">matra se da češće nastaju usled </w:t>
      </w:r>
      <w:r w:rsidRPr="008C4D91">
        <w:rPr>
          <w:rFonts w:ascii="Times New Roman" w:hAnsi="Times New Roman" w:cs="Times New Roman"/>
          <w:sz w:val="24"/>
          <w:szCs w:val="24"/>
        </w:rPr>
        <w:t>dugotrajnog dejstava nepovoljnih fakto</w:t>
      </w:r>
      <w:r>
        <w:rPr>
          <w:rFonts w:ascii="Times New Roman" w:hAnsi="Times New Roman" w:cs="Times New Roman"/>
          <w:sz w:val="24"/>
          <w:szCs w:val="24"/>
        </w:rPr>
        <w:t>ra.</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U početku se ova oboljenja razvijaju asimptomatski i često ostaju nedijagnostikovana</w:t>
      </w:r>
      <w:r>
        <w:rPr>
          <w:rFonts w:ascii="Times New Roman" w:hAnsi="Times New Roman" w:cs="Times New Roman"/>
          <w:sz w:val="24"/>
          <w:szCs w:val="24"/>
        </w:rPr>
        <w:t xml:space="preserve">. </w:t>
      </w:r>
      <w:r w:rsidRPr="008C4D91">
        <w:rPr>
          <w:rFonts w:ascii="Times New Roman" w:hAnsi="Times New Roman" w:cs="Times New Roman"/>
          <w:sz w:val="24"/>
          <w:szCs w:val="24"/>
        </w:rPr>
        <w:t>Klinička medicinska dijagnoza često je nedefin</w:t>
      </w:r>
      <w:r>
        <w:rPr>
          <w:rFonts w:ascii="Times New Roman" w:hAnsi="Times New Roman" w:cs="Times New Roman"/>
          <w:sz w:val="24"/>
          <w:szCs w:val="24"/>
        </w:rPr>
        <w:t xml:space="preserve">isana i u praksi se opisuje kao </w:t>
      </w:r>
      <w:r w:rsidRPr="008C4D91">
        <w:rPr>
          <w:rFonts w:ascii="Times New Roman" w:hAnsi="Times New Roman" w:cs="Times New Roman"/>
          <w:sz w:val="24"/>
          <w:szCs w:val="24"/>
        </w:rPr>
        <w:t>subjektivna percepcija bola i nelagodnosti</w:t>
      </w:r>
      <w:r>
        <w:rPr>
          <w:rFonts w:ascii="Times New Roman" w:hAnsi="Times New Roman" w:cs="Times New Roman"/>
          <w:sz w:val="24"/>
          <w:szCs w:val="24"/>
        </w:rPr>
        <w:t>.</w:t>
      </w:r>
      <w:r w:rsidRPr="008C4D91">
        <w:t xml:space="preserve"> </w:t>
      </w:r>
      <w:r w:rsidRPr="008C4D91">
        <w:rPr>
          <w:rFonts w:ascii="Times New Roman" w:hAnsi="Times New Roman" w:cs="Times New Roman"/>
          <w:sz w:val="24"/>
          <w:szCs w:val="24"/>
        </w:rPr>
        <w:t>Kod stomatologa MSD najčešće nastaju kao posledica ponavljanih mikrotrauma, koje</w:t>
      </w:r>
      <w:r>
        <w:rPr>
          <w:rFonts w:ascii="Times New Roman" w:hAnsi="Times New Roman" w:cs="Times New Roman"/>
          <w:sz w:val="24"/>
          <w:szCs w:val="24"/>
        </w:rPr>
        <w:t xml:space="preserve"> </w:t>
      </w:r>
      <w:r w:rsidRPr="008C4D91">
        <w:rPr>
          <w:rFonts w:ascii="Times New Roman" w:hAnsi="Times New Roman" w:cs="Times New Roman"/>
          <w:sz w:val="24"/>
          <w:szCs w:val="24"/>
        </w:rPr>
        <w:t xml:space="preserve">zahvataju određeni deo mišićno-skeletnog </w:t>
      </w:r>
      <w:r>
        <w:rPr>
          <w:rFonts w:ascii="Times New Roman" w:hAnsi="Times New Roman" w:cs="Times New Roman"/>
          <w:sz w:val="24"/>
          <w:szCs w:val="24"/>
        </w:rPr>
        <w:t>sistema.</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Mišićno-skeletni poremećaji mogu dovesti do akutne p</w:t>
      </w:r>
      <w:r>
        <w:rPr>
          <w:rFonts w:ascii="Times New Roman" w:hAnsi="Times New Roman" w:cs="Times New Roman"/>
          <w:sz w:val="24"/>
          <w:szCs w:val="24"/>
        </w:rPr>
        <w:t xml:space="preserve">ovrede i bola, hroničnog bolnog </w:t>
      </w:r>
      <w:r w:rsidRPr="008C4D91">
        <w:rPr>
          <w:rFonts w:ascii="Times New Roman" w:hAnsi="Times New Roman" w:cs="Times New Roman"/>
          <w:sz w:val="24"/>
          <w:szCs w:val="24"/>
        </w:rPr>
        <w:t>sindroma ili č</w:t>
      </w:r>
      <w:r>
        <w:rPr>
          <w:rFonts w:ascii="Times New Roman" w:hAnsi="Times New Roman" w:cs="Times New Roman"/>
          <w:sz w:val="24"/>
          <w:szCs w:val="24"/>
        </w:rPr>
        <w:t xml:space="preserve">ak trajne nesposobnosti za rad. </w:t>
      </w:r>
      <w:r w:rsidRPr="008C4D91">
        <w:rPr>
          <w:rFonts w:ascii="Times New Roman" w:hAnsi="Times New Roman" w:cs="Times New Roman"/>
          <w:sz w:val="24"/>
          <w:szCs w:val="24"/>
        </w:rPr>
        <w:t>Kada se jednom razviju MSD uzrokuju bol i zamor, u</w:t>
      </w:r>
      <w:r>
        <w:rPr>
          <w:rFonts w:ascii="Times New Roman" w:hAnsi="Times New Roman" w:cs="Times New Roman"/>
          <w:sz w:val="24"/>
          <w:szCs w:val="24"/>
        </w:rPr>
        <w:t xml:space="preserve">tiču na </w:t>
      </w:r>
      <w:r>
        <w:rPr>
          <w:rFonts w:ascii="Times New Roman" w:hAnsi="Times New Roman" w:cs="Times New Roman"/>
          <w:sz w:val="24"/>
          <w:szCs w:val="24"/>
        </w:rPr>
        <w:lastRenderedPageBreak/>
        <w:t xml:space="preserve">dalju kontrolu položaja </w:t>
      </w:r>
      <w:r w:rsidRPr="008C4D91">
        <w:rPr>
          <w:rFonts w:ascii="Times New Roman" w:hAnsi="Times New Roman" w:cs="Times New Roman"/>
          <w:sz w:val="24"/>
          <w:szCs w:val="24"/>
        </w:rPr>
        <w:t>tokom rada, ometaju je, i povećavaju stepen rizika za razvoj daljih oštećenja.</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Radni uslovi mogu uzrokovati ili pogoršati postojeću bo</w:t>
      </w:r>
      <w:r>
        <w:rPr>
          <w:rFonts w:ascii="Times New Roman" w:hAnsi="Times New Roman" w:cs="Times New Roman"/>
          <w:sz w:val="24"/>
          <w:szCs w:val="24"/>
        </w:rPr>
        <w:t xml:space="preserve">lest, međutim jako bitan uticaj </w:t>
      </w:r>
      <w:r w:rsidRPr="008C4D91">
        <w:rPr>
          <w:rFonts w:ascii="Times New Roman" w:hAnsi="Times New Roman" w:cs="Times New Roman"/>
          <w:sz w:val="24"/>
          <w:szCs w:val="24"/>
        </w:rPr>
        <w:t>imaju i drugi faktori, kao što su individualne kareakteristike (pol, godine), zajedno sa</w:t>
      </w:r>
      <w:r>
        <w:rPr>
          <w:rFonts w:ascii="Times New Roman" w:hAnsi="Times New Roman" w:cs="Times New Roman"/>
          <w:sz w:val="24"/>
          <w:szCs w:val="24"/>
        </w:rPr>
        <w:t xml:space="preserve"> </w:t>
      </w:r>
      <w:r w:rsidRPr="008C4D91">
        <w:rPr>
          <w:rFonts w:ascii="Times New Roman" w:hAnsi="Times New Roman" w:cs="Times New Roman"/>
          <w:sz w:val="24"/>
          <w:szCs w:val="24"/>
        </w:rPr>
        <w:t>psihosocijalnim činiocima (odnosom sa nadr</w:t>
      </w:r>
      <w:r>
        <w:rPr>
          <w:rFonts w:ascii="Times New Roman" w:hAnsi="Times New Roman" w:cs="Times New Roman"/>
          <w:sz w:val="24"/>
          <w:szCs w:val="24"/>
        </w:rPr>
        <w:t xml:space="preserve">eđenima, odnosom i saradnjom sa </w:t>
      </w:r>
      <w:r w:rsidRPr="008C4D91">
        <w:rPr>
          <w:rFonts w:ascii="Times New Roman" w:hAnsi="Times New Roman" w:cs="Times New Roman"/>
          <w:sz w:val="24"/>
          <w:szCs w:val="24"/>
        </w:rPr>
        <w:t>kolegama, komunikacijom i odnosom sa pacijentima</w:t>
      </w:r>
      <w:r>
        <w:rPr>
          <w:rFonts w:ascii="Times New Roman" w:hAnsi="Times New Roman" w:cs="Times New Roman"/>
          <w:sz w:val="24"/>
          <w:szCs w:val="24"/>
        </w:rPr>
        <w:t>.</w:t>
      </w:r>
    </w:p>
    <w:p w:rsidR="008C4D91" w:rsidRDefault="008C4D91" w:rsidP="008C4D91">
      <w:pPr>
        <w:jc w:val="both"/>
        <w:rPr>
          <w:rFonts w:ascii="Times New Roman" w:hAnsi="Times New Roman" w:cs="Times New Roman"/>
          <w:sz w:val="24"/>
          <w:szCs w:val="24"/>
        </w:rPr>
      </w:pPr>
    </w:p>
    <w:p w:rsidR="008C4D91" w:rsidRPr="00737F14" w:rsidRDefault="008C4D91" w:rsidP="00842DC0">
      <w:pPr>
        <w:pStyle w:val="ListParagraph"/>
        <w:numPr>
          <w:ilvl w:val="0"/>
          <w:numId w:val="3"/>
        </w:numPr>
        <w:rPr>
          <w:rFonts w:ascii="Times New Roman" w:hAnsi="Times New Roman" w:cs="Times New Roman"/>
          <w:b/>
          <w:color w:val="7030A0"/>
          <w:sz w:val="24"/>
          <w:szCs w:val="24"/>
        </w:rPr>
      </w:pPr>
      <w:r w:rsidRPr="00737F14">
        <w:rPr>
          <w:rFonts w:ascii="Times New Roman" w:hAnsi="Times New Roman" w:cs="Times New Roman"/>
          <w:b/>
          <w:color w:val="7030A0"/>
          <w:sz w:val="24"/>
          <w:szCs w:val="24"/>
        </w:rPr>
        <w:t>MIŠIĆNO-SKELETNA OBOLJENJA KARAKTERISTIČNA ZA STOMATOLOŠKU PROFESIJU</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Najčešća mišićno-skeletna oboljenja uzrokovana radom koja se javljaju u stomatološkoj</w:t>
      </w:r>
      <w:r>
        <w:rPr>
          <w:rFonts w:ascii="Times New Roman" w:hAnsi="Times New Roman" w:cs="Times New Roman"/>
          <w:sz w:val="24"/>
          <w:szCs w:val="24"/>
        </w:rPr>
        <w:t xml:space="preserve"> </w:t>
      </w:r>
      <w:r w:rsidRPr="008C4D91">
        <w:rPr>
          <w:rFonts w:ascii="Times New Roman" w:hAnsi="Times New Roman" w:cs="Times New Roman"/>
          <w:sz w:val="24"/>
          <w:szCs w:val="24"/>
        </w:rPr>
        <w:t>profesiji su: bol u donjem delu leđa, cervikalni sindrom (bol u vratu), mialgija</w:t>
      </w:r>
      <w:r>
        <w:rPr>
          <w:rFonts w:ascii="Times New Roman" w:hAnsi="Times New Roman" w:cs="Times New Roman"/>
          <w:sz w:val="24"/>
          <w:szCs w:val="24"/>
        </w:rPr>
        <w:t xml:space="preserve"> </w:t>
      </w:r>
      <w:r w:rsidRPr="008C4D91">
        <w:rPr>
          <w:rFonts w:ascii="Times New Roman" w:hAnsi="Times New Roman" w:cs="Times New Roman"/>
          <w:sz w:val="24"/>
          <w:szCs w:val="24"/>
        </w:rPr>
        <w:t>musculusa trapeziusa i sindrom karpalnog tunela</w:t>
      </w:r>
      <w:r>
        <w:rPr>
          <w:rFonts w:ascii="Times New Roman" w:hAnsi="Times New Roman" w:cs="Times New Roman"/>
          <w:sz w:val="24"/>
          <w:szCs w:val="24"/>
        </w:rPr>
        <w:t>.</w:t>
      </w:r>
    </w:p>
    <w:p w:rsidR="008C4D91" w:rsidRDefault="008C4D91" w:rsidP="008C4D91">
      <w:pPr>
        <w:jc w:val="both"/>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8240" behindDoc="1" locked="0" layoutInCell="1" allowOverlap="1">
            <wp:simplePos x="0" y="0"/>
            <wp:positionH relativeFrom="column">
              <wp:posOffset>4565650</wp:posOffset>
            </wp:positionH>
            <wp:positionV relativeFrom="paragraph">
              <wp:posOffset>56515</wp:posOffset>
            </wp:positionV>
            <wp:extent cx="1398270" cy="1736090"/>
            <wp:effectExtent l="19050" t="0" r="0" b="0"/>
            <wp:wrapTight wrapText="bothSides">
              <wp:wrapPolygon edited="0">
                <wp:start x="-294" y="0"/>
                <wp:lineTo x="-294" y="21331"/>
                <wp:lineTo x="21482" y="21331"/>
                <wp:lineTo x="21482" y="0"/>
                <wp:lineTo x="-29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98270" cy="1736090"/>
                    </a:xfrm>
                    <a:prstGeom prst="rect">
                      <a:avLst/>
                    </a:prstGeom>
                    <a:noFill/>
                    <a:ln w="9525">
                      <a:noFill/>
                      <a:miter lim="800000"/>
                      <a:headEnd/>
                      <a:tailEnd/>
                    </a:ln>
                  </pic:spPr>
                </pic:pic>
              </a:graphicData>
            </a:graphic>
          </wp:anchor>
        </w:drawing>
      </w:r>
    </w:p>
    <w:p w:rsidR="008C4D91" w:rsidRPr="008C4D91" w:rsidRDefault="008C4D91" w:rsidP="008C4D91">
      <w:pPr>
        <w:jc w:val="both"/>
        <w:rPr>
          <w:rFonts w:ascii="Times New Roman" w:hAnsi="Times New Roman" w:cs="Times New Roman"/>
          <w:b/>
          <w:i/>
          <w:sz w:val="24"/>
          <w:szCs w:val="24"/>
        </w:rPr>
      </w:pPr>
      <w:r w:rsidRPr="008C4D91">
        <w:rPr>
          <w:rFonts w:ascii="Times New Roman" w:hAnsi="Times New Roman" w:cs="Times New Roman"/>
          <w:b/>
          <w:i/>
          <w:sz w:val="24"/>
          <w:szCs w:val="24"/>
        </w:rPr>
        <w:t>Bol u donjem delu leđa</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Bol u donjem delu leđa se javlja kao posledic</w:t>
      </w:r>
      <w:r>
        <w:rPr>
          <w:rFonts w:ascii="Times New Roman" w:hAnsi="Times New Roman" w:cs="Times New Roman"/>
          <w:sz w:val="24"/>
          <w:szCs w:val="24"/>
        </w:rPr>
        <w:t xml:space="preserve">a mišićnog spazma, hernijacije, </w:t>
      </w:r>
      <w:r w:rsidRPr="008C4D91">
        <w:rPr>
          <w:rFonts w:ascii="Times New Roman" w:hAnsi="Times New Roman" w:cs="Times New Roman"/>
          <w:sz w:val="24"/>
          <w:szCs w:val="24"/>
        </w:rPr>
        <w:t>degeneracije intervertebralnog diska, išijasa, inflamacije.</w:t>
      </w:r>
      <w:r w:rsidRPr="008C4D91">
        <w:t xml:space="preserve"> </w:t>
      </w:r>
      <w:r w:rsidRPr="008C4D91">
        <w:rPr>
          <w:rFonts w:ascii="Times New Roman" w:hAnsi="Times New Roman" w:cs="Times New Roman"/>
          <w:sz w:val="24"/>
          <w:szCs w:val="24"/>
        </w:rPr>
        <w:t>Među stomatolozima se najčešće javlja kao rezultat loše, najčešće sedeće radne pozicije</w:t>
      </w:r>
      <w:r>
        <w:rPr>
          <w:rFonts w:ascii="Times New Roman" w:hAnsi="Times New Roman" w:cs="Times New Roman"/>
          <w:sz w:val="24"/>
          <w:szCs w:val="24"/>
        </w:rPr>
        <w:t xml:space="preserve"> </w:t>
      </w:r>
      <w:r w:rsidRPr="008C4D91">
        <w:rPr>
          <w:rFonts w:ascii="Times New Roman" w:hAnsi="Times New Roman" w:cs="Times New Roman"/>
          <w:sz w:val="24"/>
          <w:szCs w:val="24"/>
        </w:rPr>
        <w:t>i slabosti leđnih mišića</w:t>
      </w:r>
      <w:r>
        <w:rPr>
          <w:rFonts w:ascii="Times New Roman" w:hAnsi="Times New Roman" w:cs="Times New Roman"/>
          <w:sz w:val="24"/>
          <w:szCs w:val="24"/>
        </w:rPr>
        <w:t>.</w:t>
      </w:r>
    </w:p>
    <w:p w:rsidR="008C4D91" w:rsidRDefault="008C4D91" w:rsidP="008C4D91">
      <w:pPr>
        <w:jc w:val="both"/>
        <w:rPr>
          <w:rFonts w:ascii="Times New Roman" w:hAnsi="Times New Roman" w:cs="Times New Roman"/>
          <w:b/>
          <w:i/>
          <w:sz w:val="24"/>
          <w:szCs w:val="24"/>
        </w:rPr>
      </w:pPr>
    </w:p>
    <w:p w:rsidR="008C4D91" w:rsidRPr="008C4D91" w:rsidRDefault="008C4D91" w:rsidP="008C4D91">
      <w:pPr>
        <w:jc w:val="both"/>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59264" behindDoc="1" locked="0" layoutInCell="1" allowOverlap="1">
            <wp:simplePos x="0" y="0"/>
            <wp:positionH relativeFrom="column">
              <wp:posOffset>4607560</wp:posOffset>
            </wp:positionH>
            <wp:positionV relativeFrom="paragraph">
              <wp:posOffset>327025</wp:posOffset>
            </wp:positionV>
            <wp:extent cx="1356360" cy="1685925"/>
            <wp:effectExtent l="19050" t="0" r="0" b="0"/>
            <wp:wrapTight wrapText="bothSides">
              <wp:wrapPolygon edited="0">
                <wp:start x="-303" y="0"/>
                <wp:lineTo x="-303" y="21478"/>
                <wp:lineTo x="21539" y="21478"/>
                <wp:lineTo x="21539" y="0"/>
                <wp:lineTo x="-30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56360" cy="1685925"/>
                    </a:xfrm>
                    <a:prstGeom prst="rect">
                      <a:avLst/>
                    </a:prstGeom>
                    <a:noFill/>
                    <a:ln w="9525">
                      <a:noFill/>
                      <a:miter lim="800000"/>
                      <a:headEnd/>
                      <a:tailEnd/>
                    </a:ln>
                  </pic:spPr>
                </pic:pic>
              </a:graphicData>
            </a:graphic>
          </wp:anchor>
        </w:drawing>
      </w:r>
      <w:r w:rsidRPr="008C4D91">
        <w:rPr>
          <w:rFonts w:ascii="Times New Roman" w:hAnsi="Times New Roman" w:cs="Times New Roman"/>
          <w:b/>
          <w:i/>
          <w:sz w:val="24"/>
          <w:szCs w:val="24"/>
        </w:rPr>
        <w:t>Cervikalni sindrom (bol u vratu)</w:t>
      </w:r>
    </w:p>
    <w:p w:rsidR="008C4D91" w:rsidRP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Karakterističan bol u vratu, bolni osećaj se može širi</w:t>
      </w:r>
      <w:r>
        <w:rPr>
          <w:rFonts w:ascii="Times New Roman" w:hAnsi="Times New Roman" w:cs="Times New Roman"/>
          <w:sz w:val="24"/>
          <w:szCs w:val="24"/>
        </w:rPr>
        <w:t xml:space="preserve">ti između lopatica, ramena i ka </w:t>
      </w:r>
      <w:r w:rsidRPr="008C4D91">
        <w:rPr>
          <w:rFonts w:ascii="Times New Roman" w:hAnsi="Times New Roman" w:cs="Times New Roman"/>
          <w:sz w:val="24"/>
          <w:szCs w:val="24"/>
        </w:rPr>
        <w:t>potiljku. Najčešće nastaje kao posledica degener</w:t>
      </w:r>
      <w:r>
        <w:rPr>
          <w:rFonts w:ascii="Times New Roman" w:hAnsi="Times New Roman" w:cs="Times New Roman"/>
          <w:sz w:val="24"/>
          <w:szCs w:val="24"/>
        </w:rPr>
        <w:t xml:space="preserve">ativnih promena na vratnom delu </w:t>
      </w:r>
      <w:r w:rsidRPr="008C4D91">
        <w:rPr>
          <w:rFonts w:ascii="Times New Roman" w:hAnsi="Times New Roman" w:cs="Times New Roman"/>
          <w:sz w:val="24"/>
          <w:szCs w:val="24"/>
        </w:rPr>
        <w:t>kičme, usled neadekvatnog položaja cervikalnog de</w:t>
      </w:r>
      <w:r>
        <w:rPr>
          <w:rFonts w:ascii="Times New Roman" w:hAnsi="Times New Roman" w:cs="Times New Roman"/>
          <w:sz w:val="24"/>
          <w:szCs w:val="24"/>
        </w:rPr>
        <w:t xml:space="preserve">la kičme i dugotrajnog stajanja </w:t>
      </w:r>
      <w:r w:rsidRPr="008C4D91">
        <w:rPr>
          <w:rFonts w:ascii="Times New Roman" w:hAnsi="Times New Roman" w:cs="Times New Roman"/>
          <w:sz w:val="24"/>
          <w:szCs w:val="24"/>
        </w:rPr>
        <w:t>(po</w:t>
      </w:r>
      <w:r>
        <w:rPr>
          <w:rFonts w:ascii="Times New Roman" w:hAnsi="Times New Roman" w:cs="Times New Roman"/>
          <w:sz w:val="24"/>
          <w:szCs w:val="24"/>
        </w:rPr>
        <w:t>sturalni sindrom)</w:t>
      </w:r>
      <w:r w:rsidRPr="008C4D91">
        <w:rPr>
          <w:rFonts w:ascii="Times New Roman" w:hAnsi="Times New Roman" w:cs="Times New Roman"/>
          <w:sz w:val="24"/>
          <w:szCs w:val="24"/>
        </w:rPr>
        <w:t>.</w:t>
      </w:r>
    </w:p>
    <w:p w:rsid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U stomatološkoj profesiji se javlja kao posledica nepravilnog položaja, rada sa glavom</w:t>
      </w:r>
      <w:r>
        <w:rPr>
          <w:rFonts w:ascii="Times New Roman" w:hAnsi="Times New Roman" w:cs="Times New Roman"/>
          <w:sz w:val="24"/>
          <w:szCs w:val="24"/>
        </w:rPr>
        <w:t xml:space="preserve"> </w:t>
      </w:r>
      <w:r w:rsidRPr="008C4D91">
        <w:rPr>
          <w:rFonts w:ascii="Times New Roman" w:hAnsi="Times New Roman" w:cs="Times New Roman"/>
          <w:sz w:val="24"/>
          <w:szCs w:val="24"/>
        </w:rPr>
        <w:t>nagnutom unapred i u stranu kako bi se ostvario što bo</w:t>
      </w:r>
      <w:r>
        <w:rPr>
          <w:rFonts w:ascii="Times New Roman" w:hAnsi="Times New Roman" w:cs="Times New Roman"/>
          <w:sz w:val="24"/>
          <w:szCs w:val="24"/>
        </w:rPr>
        <w:t xml:space="preserve">lji pregled usne duplje. To sve </w:t>
      </w:r>
      <w:r w:rsidRPr="008C4D91">
        <w:rPr>
          <w:rFonts w:ascii="Times New Roman" w:hAnsi="Times New Roman" w:cs="Times New Roman"/>
          <w:sz w:val="24"/>
          <w:szCs w:val="24"/>
        </w:rPr>
        <w:t>dovodi do svakodnevnih, ponavljajućih mikrotrauma, ko</w:t>
      </w:r>
      <w:r>
        <w:rPr>
          <w:rFonts w:ascii="Times New Roman" w:hAnsi="Times New Roman" w:cs="Times New Roman"/>
          <w:sz w:val="24"/>
          <w:szCs w:val="24"/>
        </w:rPr>
        <w:t xml:space="preserve">je uzrokuju izraziti pritisak i </w:t>
      </w:r>
      <w:r w:rsidRPr="008C4D91">
        <w:rPr>
          <w:rFonts w:ascii="Times New Roman" w:hAnsi="Times New Roman" w:cs="Times New Roman"/>
          <w:sz w:val="24"/>
          <w:szCs w:val="24"/>
        </w:rPr>
        <w:t>naprezanje vratnog dela kičme.</w:t>
      </w:r>
    </w:p>
    <w:p w:rsidR="003D3E1D" w:rsidRDefault="003D3E1D" w:rsidP="003D3E1D"/>
    <w:p w:rsidR="002D3496" w:rsidRDefault="002D3496" w:rsidP="003D3E1D"/>
    <w:p w:rsidR="002D3496" w:rsidRPr="002D3496" w:rsidRDefault="002D3496" w:rsidP="003D3E1D"/>
    <w:p w:rsidR="008C4D91" w:rsidRPr="008C4D91" w:rsidRDefault="002D3496" w:rsidP="008C4D91">
      <w:pPr>
        <w:jc w:val="both"/>
        <w:rPr>
          <w:rFonts w:ascii="Times New Roman" w:hAnsi="Times New Roman" w:cs="Times New Roman"/>
          <w:b/>
          <w:i/>
          <w:sz w:val="24"/>
          <w:szCs w:val="24"/>
        </w:rPr>
      </w:pPr>
      <w:r>
        <w:rPr>
          <w:rFonts w:ascii="Times New Roman" w:hAnsi="Times New Roman" w:cs="Times New Roman"/>
          <w:b/>
          <w:i/>
          <w:noProof/>
          <w:sz w:val="24"/>
          <w:szCs w:val="24"/>
        </w:rPr>
        <w:lastRenderedPageBreak/>
        <w:drawing>
          <wp:anchor distT="0" distB="0" distL="114300" distR="114300" simplePos="0" relativeHeight="251660288" behindDoc="1" locked="0" layoutInCell="1" allowOverlap="1">
            <wp:simplePos x="0" y="0"/>
            <wp:positionH relativeFrom="column">
              <wp:posOffset>4369435</wp:posOffset>
            </wp:positionH>
            <wp:positionV relativeFrom="paragraph">
              <wp:posOffset>100330</wp:posOffset>
            </wp:positionV>
            <wp:extent cx="1594485" cy="1828800"/>
            <wp:effectExtent l="19050" t="0" r="5715" b="0"/>
            <wp:wrapTight wrapText="bothSides">
              <wp:wrapPolygon edited="0">
                <wp:start x="-258" y="0"/>
                <wp:lineTo x="-258" y="21375"/>
                <wp:lineTo x="21677" y="21375"/>
                <wp:lineTo x="21677" y="0"/>
                <wp:lineTo x="-25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594485" cy="1828800"/>
                    </a:xfrm>
                    <a:prstGeom prst="rect">
                      <a:avLst/>
                    </a:prstGeom>
                    <a:noFill/>
                    <a:ln w="9525">
                      <a:noFill/>
                      <a:miter lim="800000"/>
                      <a:headEnd/>
                      <a:tailEnd/>
                    </a:ln>
                  </pic:spPr>
                </pic:pic>
              </a:graphicData>
            </a:graphic>
          </wp:anchor>
        </w:drawing>
      </w:r>
      <w:r w:rsidR="008C4D91" w:rsidRPr="008C4D91">
        <w:rPr>
          <w:rFonts w:ascii="Times New Roman" w:hAnsi="Times New Roman" w:cs="Times New Roman"/>
          <w:b/>
          <w:i/>
          <w:sz w:val="24"/>
          <w:szCs w:val="24"/>
        </w:rPr>
        <w:t>Mialgija musculusa trapeziusa</w:t>
      </w:r>
    </w:p>
    <w:p w:rsidR="008C4D91" w:rsidRP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Faktorima rizika se smatraju statično opterećenje mišica ramena i nepravilan položaj</w:t>
      </w:r>
      <w:r>
        <w:rPr>
          <w:rFonts w:ascii="Times New Roman" w:hAnsi="Times New Roman" w:cs="Times New Roman"/>
          <w:sz w:val="24"/>
          <w:szCs w:val="24"/>
        </w:rPr>
        <w:t xml:space="preserve"> </w:t>
      </w:r>
      <w:r w:rsidRPr="008C4D91">
        <w:rPr>
          <w:rFonts w:ascii="Times New Roman" w:hAnsi="Times New Roman" w:cs="Times New Roman"/>
          <w:sz w:val="24"/>
          <w:szCs w:val="24"/>
        </w:rPr>
        <w:t>tela prilikom rada, uz posebno opterećenje ramenog dela.</w:t>
      </w:r>
    </w:p>
    <w:p w:rsidR="003D3E1D" w:rsidRP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Faktori rizika u stomatologiji su rad, pri kome su ramena konstantno u prinudnom</w:t>
      </w:r>
      <w:r>
        <w:rPr>
          <w:rFonts w:ascii="Times New Roman" w:hAnsi="Times New Roman" w:cs="Times New Roman"/>
          <w:sz w:val="24"/>
          <w:szCs w:val="24"/>
        </w:rPr>
        <w:t xml:space="preserve"> </w:t>
      </w:r>
      <w:r w:rsidRPr="008C4D91">
        <w:rPr>
          <w:rFonts w:ascii="Times New Roman" w:hAnsi="Times New Roman" w:cs="Times New Roman"/>
          <w:sz w:val="24"/>
          <w:szCs w:val="24"/>
        </w:rPr>
        <w:t>položaju nefiziološke fleksije i abdukcije. Takođe emocionalni stres predstavlja jedan</w:t>
      </w:r>
      <w:r>
        <w:rPr>
          <w:rFonts w:ascii="Times New Roman" w:hAnsi="Times New Roman" w:cs="Times New Roman"/>
          <w:sz w:val="24"/>
          <w:szCs w:val="24"/>
        </w:rPr>
        <w:t xml:space="preserve"> </w:t>
      </w:r>
      <w:r w:rsidRPr="008C4D91">
        <w:rPr>
          <w:rFonts w:ascii="Times New Roman" w:hAnsi="Times New Roman" w:cs="Times New Roman"/>
          <w:sz w:val="24"/>
          <w:szCs w:val="24"/>
        </w:rPr>
        <w:t>od glavnih etioloških faktora za razvoj mialgije trapeznog mišića</w:t>
      </w:r>
      <w:r>
        <w:rPr>
          <w:rFonts w:ascii="Times New Roman" w:hAnsi="Times New Roman" w:cs="Times New Roman"/>
          <w:sz w:val="24"/>
          <w:szCs w:val="24"/>
        </w:rPr>
        <w:t>.</w:t>
      </w:r>
    </w:p>
    <w:p w:rsidR="003D3E1D" w:rsidRPr="008C4D91" w:rsidRDefault="003D3E1D" w:rsidP="008C4D91">
      <w:pPr>
        <w:jc w:val="both"/>
        <w:rPr>
          <w:rFonts w:ascii="Times New Roman" w:hAnsi="Times New Roman" w:cs="Times New Roman"/>
          <w:sz w:val="24"/>
          <w:szCs w:val="24"/>
        </w:rPr>
      </w:pPr>
    </w:p>
    <w:p w:rsidR="008C4D91" w:rsidRPr="008C4D91" w:rsidRDefault="008C4D91" w:rsidP="008C4D91">
      <w:pPr>
        <w:jc w:val="both"/>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61312" behindDoc="1" locked="0" layoutInCell="1" allowOverlap="1">
            <wp:simplePos x="0" y="0"/>
            <wp:positionH relativeFrom="column">
              <wp:posOffset>4087495</wp:posOffset>
            </wp:positionH>
            <wp:positionV relativeFrom="paragraph">
              <wp:posOffset>58420</wp:posOffset>
            </wp:positionV>
            <wp:extent cx="1943735" cy="1920875"/>
            <wp:effectExtent l="19050" t="0" r="0" b="0"/>
            <wp:wrapTight wrapText="bothSides">
              <wp:wrapPolygon edited="0">
                <wp:start x="-212" y="0"/>
                <wp:lineTo x="-212" y="21421"/>
                <wp:lineTo x="21593" y="21421"/>
                <wp:lineTo x="21593" y="0"/>
                <wp:lineTo x="-21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943735" cy="1920875"/>
                    </a:xfrm>
                    <a:prstGeom prst="rect">
                      <a:avLst/>
                    </a:prstGeom>
                    <a:noFill/>
                    <a:ln w="9525">
                      <a:noFill/>
                      <a:miter lim="800000"/>
                      <a:headEnd/>
                      <a:tailEnd/>
                    </a:ln>
                  </pic:spPr>
                </pic:pic>
              </a:graphicData>
            </a:graphic>
          </wp:anchor>
        </w:drawing>
      </w:r>
      <w:r w:rsidRPr="008C4D91">
        <w:rPr>
          <w:rFonts w:ascii="Times New Roman" w:hAnsi="Times New Roman" w:cs="Times New Roman"/>
          <w:b/>
          <w:i/>
          <w:sz w:val="24"/>
          <w:szCs w:val="24"/>
        </w:rPr>
        <w:t>Sindrom karpalnog tunela</w:t>
      </w:r>
    </w:p>
    <w:p w:rsidR="003D3E1D" w:rsidRPr="008C4D91" w:rsidRDefault="008C4D91" w:rsidP="008C4D91">
      <w:pPr>
        <w:jc w:val="both"/>
        <w:rPr>
          <w:rFonts w:ascii="Times New Roman" w:hAnsi="Times New Roman" w:cs="Times New Roman"/>
          <w:sz w:val="24"/>
          <w:szCs w:val="24"/>
        </w:rPr>
      </w:pPr>
      <w:r w:rsidRPr="008C4D91">
        <w:rPr>
          <w:rFonts w:ascii="Times New Roman" w:hAnsi="Times New Roman" w:cs="Times New Roman"/>
          <w:sz w:val="24"/>
          <w:szCs w:val="24"/>
        </w:rPr>
        <w:t>Uzrok ovog sindroma, koji je veoma čest u populaciji stomatologa, je kompr</w:t>
      </w:r>
      <w:r>
        <w:rPr>
          <w:rFonts w:ascii="Times New Roman" w:hAnsi="Times New Roman" w:cs="Times New Roman"/>
          <w:sz w:val="24"/>
          <w:szCs w:val="24"/>
        </w:rPr>
        <w:t xml:space="preserve">esija </w:t>
      </w:r>
      <w:r w:rsidRPr="008C4D91">
        <w:rPr>
          <w:rFonts w:ascii="Times New Roman" w:hAnsi="Times New Roman" w:cs="Times New Roman"/>
          <w:sz w:val="24"/>
          <w:szCs w:val="24"/>
        </w:rPr>
        <w:t>nervusa medianusa u karpalnom kanalu zgloba šake. Kar</w:t>
      </w:r>
      <w:r>
        <w:rPr>
          <w:rFonts w:ascii="Times New Roman" w:hAnsi="Times New Roman" w:cs="Times New Roman"/>
          <w:sz w:val="24"/>
          <w:szCs w:val="24"/>
        </w:rPr>
        <w:t xml:space="preserve">palni kanal čine karpalne kosti </w:t>
      </w:r>
      <w:r w:rsidRPr="008C4D91">
        <w:rPr>
          <w:rFonts w:ascii="Times New Roman" w:hAnsi="Times New Roman" w:cs="Times New Roman"/>
          <w:sz w:val="24"/>
          <w:szCs w:val="24"/>
        </w:rPr>
        <w:t>i transverzalni karpalni ligament. Kroz karpalni kanal</w:t>
      </w:r>
      <w:r>
        <w:rPr>
          <w:rFonts w:ascii="Times New Roman" w:hAnsi="Times New Roman" w:cs="Times New Roman"/>
          <w:sz w:val="24"/>
          <w:szCs w:val="24"/>
        </w:rPr>
        <w:t xml:space="preserve"> prolaze n.medianus i tetive za </w:t>
      </w:r>
      <w:r w:rsidRPr="008C4D91">
        <w:rPr>
          <w:rFonts w:ascii="Times New Roman" w:hAnsi="Times New Roman" w:cs="Times New Roman"/>
          <w:sz w:val="24"/>
          <w:szCs w:val="24"/>
        </w:rPr>
        <w:t>fleksiju ruke.</w:t>
      </w:r>
    </w:p>
    <w:p w:rsidR="003D3E1D" w:rsidRDefault="00737F14" w:rsidP="00737F14">
      <w:pPr>
        <w:jc w:val="both"/>
        <w:rPr>
          <w:rFonts w:ascii="Times New Roman" w:hAnsi="Times New Roman" w:cs="Times New Roman"/>
          <w:sz w:val="24"/>
          <w:szCs w:val="24"/>
        </w:rPr>
      </w:pPr>
      <w:r w:rsidRPr="00737F14">
        <w:rPr>
          <w:rFonts w:ascii="Times New Roman" w:hAnsi="Times New Roman" w:cs="Times New Roman"/>
          <w:sz w:val="24"/>
          <w:szCs w:val="24"/>
        </w:rPr>
        <w:t>Učestalo prenaprezanje dovodi do upale i oticanja tetiva unutar karpalnog kanala, što</w:t>
      </w:r>
      <w:r>
        <w:rPr>
          <w:rFonts w:ascii="Times New Roman" w:hAnsi="Times New Roman" w:cs="Times New Roman"/>
          <w:sz w:val="24"/>
          <w:szCs w:val="24"/>
        </w:rPr>
        <w:t xml:space="preserve"> </w:t>
      </w:r>
      <w:r w:rsidRPr="00737F14">
        <w:rPr>
          <w:rFonts w:ascii="Times New Roman" w:hAnsi="Times New Roman" w:cs="Times New Roman"/>
          <w:sz w:val="24"/>
          <w:szCs w:val="24"/>
        </w:rPr>
        <w:t>smanjuje prostor u samom kanalu i izaziva pritisak na n. medianus. Učestalo savijanje</w:t>
      </w:r>
      <w:r>
        <w:rPr>
          <w:rFonts w:ascii="Times New Roman" w:hAnsi="Times New Roman" w:cs="Times New Roman"/>
          <w:sz w:val="24"/>
          <w:szCs w:val="24"/>
        </w:rPr>
        <w:t xml:space="preserve"> </w:t>
      </w:r>
      <w:r w:rsidRPr="00737F14">
        <w:rPr>
          <w:rFonts w:ascii="Times New Roman" w:hAnsi="Times New Roman" w:cs="Times New Roman"/>
          <w:sz w:val="24"/>
          <w:szCs w:val="24"/>
        </w:rPr>
        <w:t>šake i hiperekstenzija prilikom rada sa stomatološkim instrumentima, nošenje preuskih</w:t>
      </w:r>
      <w:r>
        <w:rPr>
          <w:rFonts w:ascii="Times New Roman" w:hAnsi="Times New Roman" w:cs="Times New Roman"/>
          <w:sz w:val="24"/>
          <w:szCs w:val="24"/>
        </w:rPr>
        <w:t xml:space="preserve"> </w:t>
      </w:r>
      <w:r w:rsidRPr="00737F14">
        <w:rPr>
          <w:rFonts w:ascii="Times New Roman" w:hAnsi="Times New Roman" w:cs="Times New Roman"/>
          <w:sz w:val="24"/>
          <w:szCs w:val="24"/>
        </w:rPr>
        <w:t>zaštitnih rukavica, kao i upotreba vibrirajućih instrumenata (kolenjaka, nasadnika) koji</w:t>
      </w:r>
      <w:r>
        <w:rPr>
          <w:rFonts w:ascii="Times New Roman" w:hAnsi="Times New Roman" w:cs="Times New Roman"/>
          <w:sz w:val="24"/>
          <w:szCs w:val="24"/>
        </w:rPr>
        <w:t xml:space="preserve"> </w:t>
      </w:r>
      <w:r w:rsidRPr="00737F14">
        <w:rPr>
          <w:rFonts w:ascii="Times New Roman" w:hAnsi="Times New Roman" w:cs="Times New Roman"/>
          <w:sz w:val="24"/>
          <w:szCs w:val="24"/>
        </w:rPr>
        <w:t>se tokom rada moraju dodatno stiskati da bi se njihov smer kretanja mogao kontrolisati,</w:t>
      </w:r>
      <w:r>
        <w:rPr>
          <w:rFonts w:ascii="Times New Roman" w:hAnsi="Times New Roman" w:cs="Times New Roman"/>
          <w:sz w:val="24"/>
          <w:szCs w:val="24"/>
        </w:rPr>
        <w:t xml:space="preserve"> </w:t>
      </w:r>
      <w:r w:rsidRPr="00737F14">
        <w:rPr>
          <w:rFonts w:ascii="Times New Roman" w:hAnsi="Times New Roman" w:cs="Times New Roman"/>
          <w:sz w:val="24"/>
          <w:szCs w:val="24"/>
        </w:rPr>
        <w:t>predstavljaju vodeće faktore rizika za razvoj ovog oboljenja kod stomatologa. Smatra se</w:t>
      </w:r>
      <w:r>
        <w:rPr>
          <w:rFonts w:ascii="Times New Roman" w:hAnsi="Times New Roman" w:cs="Times New Roman"/>
          <w:sz w:val="24"/>
          <w:szCs w:val="24"/>
        </w:rPr>
        <w:t xml:space="preserve"> </w:t>
      </w:r>
      <w:r w:rsidRPr="00737F14">
        <w:rPr>
          <w:rFonts w:ascii="Times New Roman" w:hAnsi="Times New Roman" w:cs="Times New Roman"/>
          <w:sz w:val="24"/>
          <w:szCs w:val="24"/>
        </w:rPr>
        <w:t>da je učestalost ovog oboljenja u populaciji stomatologa 19% do 33 %</w:t>
      </w:r>
      <w:r>
        <w:rPr>
          <w:rFonts w:ascii="Times New Roman" w:hAnsi="Times New Roman" w:cs="Times New Roman"/>
          <w:sz w:val="24"/>
          <w:szCs w:val="24"/>
        </w:rPr>
        <w:t>.</w:t>
      </w:r>
      <w:r w:rsidRPr="00737F14">
        <w:t xml:space="preserve"> </w:t>
      </w:r>
      <w:r w:rsidRPr="00737F14">
        <w:rPr>
          <w:rFonts w:ascii="Times New Roman" w:hAnsi="Times New Roman" w:cs="Times New Roman"/>
          <w:sz w:val="24"/>
          <w:szCs w:val="24"/>
        </w:rPr>
        <w:t>Uočeno je da se sindrom karpalnog tunela javlja posle 30. godine života, i to tri</w:t>
      </w:r>
      <w:r>
        <w:rPr>
          <w:rFonts w:ascii="Times New Roman" w:hAnsi="Times New Roman" w:cs="Times New Roman"/>
          <w:sz w:val="24"/>
          <w:szCs w:val="24"/>
        </w:rPr>
        <w:t xml:space="preserve"> </w:t>
      </w:r>
      <w:r w:rsidRPr="00737F14">
        <w:rPr>
          <w:rFonts w:ascii="Times New Roman" w:hAnsi="Times New Roman" w:cs="Times New Roman"/>
          <w:sz w:val="24"/>
          <w:szCs w:val="24"/>
        </w:rPr>
        <w:t xml:space="preserve">puta češće kod žena </w:t>
      </w:r>
      <w:r>
        <w:rPr>
          <w:rFonts w:ascii="Times New Roman" w:hAnsi="Times New Roman" w:cs="Times New Roman"/>
          <w:sz w:val="24"/>
          <w:szCs w:val="24"/>
        </w:rPr>
        <w:t>nego kod muškaraca</w:t>
      </w:r>
      <w:r w:rsidRPr="00737F14">
        <w:rPr>
          <w:rFonts w:ascii="Times New Roman" w:hAnsi="Times New Roman" w:cs="Times New Roman"/>
          <w:sz w:val="24"/>
          <w:szCs w:val="24"/>
        </w:rPr>
        <w:t>. Povećana učestalost ovog</w:t>
      </w:r>
      <w:r>
        <w:rPr>
          <w:rFonts w:ascii="Times New Roman" w:hAnsi="Times New Roman" w:cs="Times New Roman"/>
          <w:sz w:val="24"/>
          <w:szCs w:val="24"/>
        </w:rPr>
        <w:t xml:space="preserve"> </w:t>
      </w:r>
      <w:r w:rsidRPr="00737F14">
        <w:rPr>
          <w:rFonts w:ascii="Times New Roman" w:hAnsi="Times New Roman" w:cs="Times New Roman"/>
          <w:sz w:val="24"/>
          <w:szCs w:val="24"/>
        </w:rPr>
        <w:t>oboljenja u generalnoj populaciji, dovodi se u vezu i sa dugim radom za računarom</w:t>
      </w:r>
      <w:r>
        <w:rPr>
          <w:rFonts w:ascii="Times New Roman" w:hAnsi="Times New Roman" w:cs="Times New Roman"/>
          <w:sz w:val="24"/>
          <w:szCs w:val="24"/>
        </w:rPr>
        <w:t xml:space="preserve"> </w:t>
      </w:r>
      <w:r w:rsidRPr="00737F14">
        <w:rPr>
          <w:rFonts w:ascii="Times New Roman" w:hAnsi="Times New Roman" w:cs="Times New Roman"/>
          <w:sz w:val="24"/>
          <w:szCs w:val="24"/>
        </w:rPr>
        <w:t>(odnosno neadekvatnim korišćenjem računarskog miša), što je neophodno da danas sve</w:t>
      </w:r>
      <w:r>
        <w:rPr>
          <w:rFonts w:ascii="Times New Roman" w:hAnsi="Times New Roman" w:cs="Times New Roman"/>
          <w:sz w:val="24"/>
          <w:szCs w:val="24"/>
        </w:rPr>
        <w:t xml:space="preserve"> </w:t>
      </w:r>
      <w:r w:rsidRPr="00737F14">
        <w:rPr>
          <w:rFonts w:ascii="Times New Roman" w:hAnsi="Times New Roman" w:cs="Times New Roman"/>
          <w:sz w:val="24"/>
          <w:szCs w:val="24"/>
        </w:rPr>
        <w:t>češće čine i stomatolozi.</w:t>
      </w:r>
    </w:p>
    <w:p w:rsidR="00737F14" w:rsidRDefault="00737F14" w:rsidP="00737F14">
      <w:pPr>
        <w:jc w:val="both"/>
        <w:rPr>
          <w:rFonts w:ascii="Times New Roman" w:hAnsi="Times New Roman" w:cs="Times New Roman"/>
          <w:sz w:val="24"/>
          <w:szCs w:val="24"/>
        </w:rPr>
      </w:pPr>
      <w:r w:rsidRPr="00737F14">
        <w:rPr>
          <w:rFonts w:ascii="Times New Roman" w:hAnsi="Times New Roman" w:cs="Times New Roman"/>
          <w:sz w:val="24"/>
          <w:szCs w:val="24"/>
        </w:rPr>
        <w:t xml:space="preserve">Dijagnoza ovog sindroma se postavlja </w:t>
      </w:r>
      <w:r>
        <w:rPr>
          <w:rFonts w:ascii="Times New Roman" w:hAnsi="Times New Roman" w:cs="Times New Roman"/>
          <w:sz w:val="24"/>
          <w:szCs w:val="24"/>
        </w:rPr>
        <w:t xml:space="preserve">na osnovu određenih kliničkih i </w:t>
      </w:r>
      <w:r w:rsidRPr="00737F14">
        <w:rPr>
          <w:rFonts w:ascii="Times New Roman" w:hAnsi="Times New Roman" w:cs="Times New Roman"/>
          <w:sz w:val="24"/>
          <w:szCs w:val="24"/>
        </w:rPr>
        <w:t>elektrodijagnostičkih testova, usled postojanja sim</w:t>
      </w:r>
      <w:r>
        <w:rPr>
          <w:rFonts w:ascii="Times New Roman" w:hAnsi="Times New Roman" w:cs="Times New Roman"/>
          <w:sz w:val="24"/>
          <w:szCs w:val="24"/>
        </w:rPr>
        <w:t xml:space="preserve">ptoma koji ukazuju na izostanak </w:t>
      </w:r>
      <w:r w:rsidRPr="00737F14">
        <w:rPr>
          <w:rFonts w:ascii="Times New Roman" w:hAnsi="Times New Roman" w:cs="Times New Roman"/>
          <w:sz w:val="24"/>
          <w:szCs w:val="24"/>
        </w:rPr>
        <w:t>normalne funkcije n</w:t>
      </w:r>
      <w:r w:rsidRPr="00737F14">
        <w:rPr>
          <w:rFonts w:ascii="Times New Roman" w:hAnsi="Times New Roman" w:cs="Times New Roman"/>
          <w:i/>
          <w:sz w:val="24"/>
          <w:szCs w:val="24"/>
        </w:rPr>
        <w:t>.medianusa</w:t>
      </w:r>
      <w:r w:rsidRPr="00737F14">
        <w:rPr>
          <w:rFonts w:ascii="Times New Roman" w:hAnsi="Times New Roman" w:cs="Times New Roman"/>
          <w:sz w:val="24"/>
          <w:szCs w:val="24"/>
        </w:rPr>
        <w:t>. Najčešći simptomi ovog oboljenja su: bol u šaci i</w:t>
      </w:r>
      <w:r>
        <w:rPr>
          <w:rFonts w:ascii="Times New Roman" w:hAnsi="Times New Roman" w:cs="Times New Roman"/>
          <w:sz w:val="24"/>
          <w:szCs w:val="24"/>
        </w:rPr>
        <w:t xml:space="preserve"> </w:t>
      </w:r>
      <w:r w:rsidRPr="00737F14">
        <w:rPr>
          <w:rFonts w:ascii="Times New Roman" w:hAnsi="Times New Roman" w:cs="Times New Roman"/>
          <w:sz w:val="24"/>
          <w:szCs w:val="24"/>
        </w:rPr>
        <w:t>podlaktici koji se pojačava noću, ukočenost i utrnulost u predelu šake, hladni prsti,</w:t>
      </w:r>
      <w:r>
        <w:rPr>
          <w:rFonts w:ascii="Times New Roman" w:hAnsi="Times New Roman" w:cs="Times New Roman"/>
          <w:sz w:val="24"/>
          <w:szCs w:val="24"/>
        </w:rPr>
        <w:t xml:space="preserve"> </w:t>
      </w:r>
      <w:r w:rsidRPr="00737F14">
        <w:rPr>
          <w:rFonts w:ascii="Times New Roman" w:hAnsi="Times New Roman" w:cs="Times New Roman"/>
          <w:sz w:val="24"/>
          <w:szCs w:val="24"/>
        </w:rPr>
        <w:t>gubitak snage u ruci, pojačano umaranje ruku, podlaktice, šake i ramena</w:t>
      </w:r>
      <w:r>
        <w:rPr>
          <w:rFonts w:ascii="Times New Roman" w:hAnsi="Times New Roman" w:cs="Times New Roman"/>
          <w:sz w:val="24"/>
          <w:szCs w:val="24"/>
        </w:rPr>
        <w:t>.</w:t>
      </w:r>
    </w:p>
    <w:p w:rsidR="00737F14" w:rsidRDefault="00737F14" w:rsidP="00737F14">
      <w:pPr>
        <w:jc w:val="both"/>
        <w:rPr>
          <w:rFonts w:ascii="Times New Roman" w:hAnsi="Times New Roman" w:cs="Times New Roman"/>
          <w:sz w:val="24"/>
          <w:szCs w:val="24"/>
        </w:rPr>
      </w:pPr>
      <w:r w:rsidRPr="00737F14">
        <w:rPr>
          <w:rFonts w:ascii="Times New Roman" w:hAnsi="Times New Roman" w:cs="Times New Roman"/>
          <w:sz w:val="24"/>
          <w:szCs w:val="24"/>
        </w:rPr>
        <w:t xml:space="preserve">Preventivne mere podrazumijevaju pravilan položaj tela </w:t>
      </w:r>
      <w:r>
        <w:rPr>
          <w:rFonts w:ascii="Times New Roman" w:hAnsi="Times New Roman" w:cs="Times New Roman"/>
          <w:sz w:val="24"/>
          <w:szCs w:val="24"/>
        </w:rPr>
        <w:t xml:space="preserve">pri radu, zatim izvođenje vežbi </w:t>
      </w:r>
      <w:r w:rsidRPr="00737F14">
        <w:rPr>
          <w:rFonts w:ascii="Times New Roman" w:hAnsi="Times New Roman" w:cs="Times New Roman"/>
          <w:sz w:val="24"/>
          <w:szCs w:val="24"/>
        </w:rPr>
        <w:t>zagrevanja, istezanja i snage. Lečenje može biti konzer</w:t>
      </w:r>
      <w:r>
        <w:rPr>
          <w:rFonts w:ascii="Times New Roman" w:hAnsi="Times New Roman" w:cs="Times New Roman"/>
          <w:sz w:val="24"/>
          <w:szCs w:val="24"/>
        </w:rPr>
        <w:t xml:space="preserve">vativno uz upotrebu analgetika, </w:t>
      </w:r>
      <w:r w:rsidRPr="00737F14">
        <w:rPr>
          <w:rFonts w:ascii="Times New Roman" w:hAnsi="Times New Roman" w:cs="Times New Roman"/>
          <w:sz w:val="24"/>
          <w:szCs w:val="24"/>
        </w:rPr>
        <w:t>antiinflamatornih lekova, fizikalne terapija. Lečen</w:t>
      </w:r>
      <w:r>
        <w:rPr>
          <w:rFonts w:ascii="Times New Roman" w:hAnsi="Times New Roman" w:cs="Times New Roman"/>
          <w:sz w:val="24"/>
          <w:szCs w:val="24"/>
        </w:rPr>
        <w:t xml:space="preserve">je može biti i hirurško u težim </w:t>
      </w:r>
      <w:r w:rsidRPr="00737F14">
        <w:rPr>
          <w:rFonts w:ascii="Times New Roman" w:hAnsi="Times New Roman" w:cs="Times New Roman"/>
          <w:sz w:val="24"/>
          <w:szCs w:val="24"/>
        </w:rPr>
        <w:t>slučajevima, gde fizikalna terapija nije dala rezultate.</w:t>
      </w:r>
    </w:p>
    <w:p w:rsidR="00737F14" w:rsidRPr="00737F14" w:rsidRDefault="00737F14" w:rsidP="00737F14">
      <w:pPr>
        <w:jc w:val="both"/>
        <w:rPr>
          <w:rFonts w:ascii="Times New Roman" w:hAnsi="Times New Roman" w:cs="Times New Roman"/>
          <w:sz w:val="24"/>
          <w:szCs w:val="24"/>
        </w:rPr>
      </w:pPr>
      <w:r w:rsidRPr="00737F14">
        <w:rPr>
          <w:rFonts w:ascii="Times New Roman" w:hAnsi="Times New Roman" w:cs="Times New Roman"/>
          <w:sz w:val="24"/>
          <w:szCs w:val="24"/>
        </w:rPr>
        <w:lastRenderedPageBreak/>
        <w:t>Zbog MSD, u prvom redu bolova u leđima sve je više izg</w:t>
      </w:r>
      <w:r>
        <w:rPr>
          <w:rFonts w:ascii="Times New Roman" w:hAnsi="Times New Roman" w:cs="Times New Roman"/>
          <w:sz w:val="24"/>
          <w:szCs w:val="24"/>
        </w:rPr>
        <w:t xml:space="preserve">ubljenih radnih dana, što utiče </w:t>
      </w:r>
      <w:r w:rsidRPr="00737F14">
        <w:rPr>
          <w:rFonts w:ascii="Times New Roman" w:hAnsi="Times New Roman" w:cs="Times New Roman"/>
          <w:sz w:val="24"/>
          <w:szCs w:val="24"/>
        </w:rPr>
        <w:t>i na stepen radne produktivnost</w:t>
      </w:r>
      <w:r>
        <w:rPr>
          <w:rFonts w:ascii="Times New Roman" w:hAnsi="Times New Roman" w:cs="Times New Roman"/>
          <w:sz w:val="24"/>
          <w:szCs w:val="24"/>
        </w:rPr>
        <w:t>i. I</w:t>
      </w:r>
      <w:r w:rsidRPr="00737F14">
        <w:rPr>
          <w:rFonts w:ascii="Times New Roman" w:hAnsi="Times New Roman" w:cs="Times New Roman"/>
          <w:sz w:val="24"/>
          <w:szCs w:val="24"/>
        </w:rPr>
        <w:t xml:space="preserve">straživanja su pokazala da je stomatološka </w:t>
      </w:r>
      <w:r>
        <w:rPr>
          <w:rFonts w:ascii="Times New Roman" w:hAnsi="Times New Roman" w:cs="Times New Roman"/>
          <w:sz w:val="24"/>
          <w:szCs w:val="24"/>
        </w:rPr>
        <w:t xml:space="preserve">profesija jedna od profesija sa </w:t>
      </w:r>
      <w:r w:rsidRPr="00737F14">
        <w:rPr>
          <w:rFonts w:ascii="Times New Roman" w:hAnsi="Times New Roman" w:cs="Times New Roman"/>
          <w:sz w:val="24"/>
          <w:szCs w:val="24"/>
        </w:rPr>
        <w:t>najkraćim radnim vekom. Blizu 30% stomatologa koj</w:t>
      </w:r>
      <w:r>
        <w:rPr>
          <w:rFonts w:ascii="Times New Roman" w:hAnsi="Times New Roman" w:cs="Times New Roman"/>
          <w:sz w:val="24"/>
          <w:szCs w:val="24"/>
        </w:rPr>
        <w:t xml:space="preserve">i su se penzionisali prevermeno </w:t>
      </w:r>
      <w:r w:rsidRPr="00737F14">
        <w:rPr>
          <w:rFonts w:ascii="Times New Roman" w:hAnsi="Times New Roman" w:cs="Times New Roman"/>
          <w:sz w:val="24"/>
          <w:szCs w:val="24"/>
        </w:rPr>
        <w:t>učinili su to zbog mišićno-skeletnih oboljenja, koja u</w:t>
      </w:r>
      <w:r>
        <w:rPr>
          <w:rFonts w:ascii="Times New Roman" w:hAnsi="Times New Roman" w:cs="Times New Roman"/>
          <w:sz w:val="24"/>
          <w:szCs w:val="24"/>
        </w:rPr>
        <w:t xml:space="preserve"> najvećem delu dovode to trajne </w:t>
      </w:r>
      <w:r w:rsidRPr="00737F14">
        <w:rPr>
          <w:rFonts w:ascii="Times New Roman" w:hAnsi="Times New Roman" w:cs="Times New Roman"/>
          <w:sz w:val="24"/>
          <w:szCs w:val="24"/>
        </w:rPr>
        <w:t>radne nesposobnosti kod stomatologa.</w:t>
      </w:r>
    </w:p>
    <w:p w:rsidR="003D3E1D" w:rsidRPr="002D3496" w:rsidRDefault="003D3E1D" w:rsidP="003D3E1D"/>
    <w:p w:rsidR="00737F14" w:rsidRPr="00737F14" w:rsidRDefault="00737F14" w:rsidP="00737F14">
      <w:pPr>
        <w:pStyle w:val="ListParagraph"/>
        <w:numPr>
          <w:ilvl w:val="0"/>
          <w:numId w:val="4"/>
        </w:numPr>
        <w:rPr>
          <w:rFonts w:ascii="Times New Roman" w:hAnsi="Times New Roman" w:cs="Times New Roman"/>
          <w:b/>
          <w:color w:val="C00000"/>
          <w:sz w:val="24"/>
          <w:szCs w:val="24"/>
        </w:rPr>
      </w:pPr>
      <w:r w:rsidRPr="00737F14">
        <w:rPr>
          <w:rFonts w:ascii="Times New Roman" w:hAnsi="Times New Roman" w:cs="Times New Roman"/>
          <w:b/>
          <w:color w:val="C00000"/>
          <w:sz w:val="24"/>
          <w:szCs w:val="24"/>
        </w:rPr>
        <w:t>MIŠIĆNO-SKELETNI BOL</w:t>
      </w:r>
    </w:p>
    <w:p w:rsidR="00737F14" w:rsidRPr="00737F14" w:rsidRDefault="00737F14" w:rsidP="00737F14">
      <w:pPr>
        <w:jc w:val="both"/>
        <w:rPr>
          <w:rFonts w:ascii="Times New Roman" w:hAnsi="Times New Roman" w:cs="Times New Roman"/>
          <w:sz w:val="24"/>
          <w:szCs w:val="24"/>
        </w:rPr>
      </w:pPr>
      <w:r w:rsidRPr="00737F14">
        <w:rPr>
          <w:rFonts w:ascii="Times New Roman" w:hAnsi="Times New Roman" w:cs="Times New Roman"/>
          <w:sz w:val="24"/>
          <w:szCs w:val="24"/>
        </w:rPr>
        <w:t>Po međunarodnom udruženju za proučavanje bola (eng</w:t>
      </w:r>
      <w:r>
        <w:rPr>
          <w:rFonts w:ascii="Times New Roman" w:hAnsi="Times New Roman" w:cs="Times New Roman"/>
          <w:sz w:val="24"/>
          <w:szCs w:val="24"/>
        </w:rPr>
        <w:t xml:space="preserve">. Internacional Associacion for </w:t>
      </w:r>
      <w:r w:rsidRPr="00737F14">
        <w:rPr>
          <w:rFonts w:ascii="Times New Roman" w:hAnsi="Times New Roman" w:cs="Times New Roman"/>
          <w:sz w:val="24"/>
          <w:szCs w:val="24"/>
        </w:rPr>
        <w:t>Study of Pain-IASP), bol se definiše kao neprijatni, jedi</w:t>
      </w:r>
      <w:r>
        <w:rPr>
          <w:rFonts w:ascii="Times New Roman" w:hAnsi="Times New Roman" w:cs="Times New Roman"/>
          <w:sz w:val="24"/>
          <w:szCs w:val="24"/>
        </w:rPr>
        <w:t xml:space="preserve">nstveni, senzorni i emocionalni </w:t>
      </w:r>
      <w:r w:rsidRPr="00737F14">
        <w:rPr>
          <w:rFonts w:ascii="Times New Roman" w:hAnsi="Times New Roman" w:cs="Times New Roman"/>
          <w:sz w:val="24"/>
          <w:szCs w:val="24"/>
        </w:rPr>
        <w:t>osećaj, koja može biti različitog intenziteta i kvaliteta, koju izaziva stvarno i</w:t>
      </w:r>
      <w:r>
        <w:rPr>
          <w:rFonts w:ascii="Times New Roman" w:hAnsi="Times New Roman" w:cs="Times New Roman"/>
          <w:sz w:val="24"/>
          <w:szCs w:val="24"/>
        </w:rPr>
        <w:t xml:space="preserve">li </w:t>
      </w:r>
      <w:r w:rsidRPr="00737F14">
        <w:rPr>
          <w:rFonts w:ascii="Times New Roman" w:hAnsi="Times New Roman" w:cs="Times New Roman"/>
          <w:sz w:val="24"/>
          <w:szCs w:val="24"/>
        </w:rPr>
        <w:t>potencijalno moguće narušavanje integriteta organ</w:t>
      </w:r>
      <w:r>
        <w:rPr>
          <w:rFonts w:ascii="Times New Roman" w:hAnsi="Times New Roman" w:cs="Times New Roman"/>
          <w:sz w:val="24"/>
          <w:szCs w:val="24"/>
        </w:rPr>
        <w:t xml:space="preserve">izma. Bol je neprijatan telesni </w:t>
      </w:r>
      <w:r w:rsidRPr="00737F14">
        <w:rPr>
          <w:rFonts w:ascii="Times New Roman" w:hAnsi="Times New Roman" w:cs="Times New Roman"/>
          <w:sz w:val="24"/>
          <w:szCs w:val="24"/>
        </w:rPr>
        <w:t>doživljaj, osećaj prenesen od perifernih ži</w:t>
      </w:r>
      <w:r>
        <w:rPr>
          <w:rFonts w:ascii="Times New Roman" w:hAnsi="Times New Roman" w:cs="Times New Roman"/>
          <w:sz w:val="24"/>
          <w:szCs w:val="24"/>
        </w:rPr>
        <w:t xml:space="preserve">vaca kroz kičmenu moždinu prema </w:t>
      </w:r>
      <w:r w:rsidRPr="00737F14">
        <w:rPr>
          <w:rFonts w:ascii="Times New Roman" w:hAnsi="Times New Roman" w:cs="Times New Roman"/>
          <w:sz w:val="24"/>
          <w:szCs w:val="24"/>
        </w:rPr>
        <w:t>odgovarajućem područ</w:t>
      </w:r>
      <w:r>
        <w:rPr>
          <w:rFonts w:ascii="Times New Roman" w:hAnsi="Times New Roman" w:cs="Times New Roman"/>
          <w:sz w:val="24"/>
          <w:szCs w:val="24"/>
        </w:rPr>
        <w:t xml:space="preserve">iju mozga, koji je odgovoran za </w:t>
      </w:r>
      <w:r w:rsidRPr="00737F14">
        <w:rPr>
          <w:rFonts w:ascii="Times New Roman" w:hAnsi="Times New Roman" w:cs="Times New Roman"/>
          <w:sz w:val="24"/>
          <w:szCs w:val="24"/>
        </w:rPr>
        <w:t>doživljavanje osećaja bola.</w:t>
      </w:r>
    </w:p>
    <w:p w:rsidR="003D3E1D" w:rsidRDefault="00737F14" w:rsidP="00737F14">
      <w:pPr>
        <w:jc w:val="both"/>
        <w:rPr>
          <w:rFonts w:ascii="Times New Roman" w:hAnsi="Times New Roman" w:cs="Times New Roman"/>
          <w:sz w:val="24"/>
          <w:szCs w:val="24"/>
        </w:rPr>
      </w:pPr>
      <w:r w:rsidRPr="00737F14">
        <w:rPr>
          <w:rFonts w:ascii="Times New Roman" w:hAnsi="Times New Roman" w:cs="Times New Roman"/>
          <w:sz w:val="24"/>
          <w:szCs w:val="24"/>
        </w:rPr>
        <w:t>Bolna senzacija je najčešće opomena, zaštitni mehan</w:t>
      </w:r>
      <w:r>
        <w:rPr>
          <w:rFonts w:ascii="Times New Roman" w:hAnsi="Times New Roman" w:cs="Times New Roman"/>
          <w:sz w:val="24"/>
          <w:szCs w:val="24"/>
        </w:rPr>
        <w:t xml:space="preserve">izam organizma i vodeći simptom </w:t>
      </w:r>
      <w:r w:rsidRPr="00737F14">
        <w:rPr>
          <w:rFonts w:ascii="Times New Roman" w:hAnsi="Times New Roman" w:cs="Times New Roman"/>
          <w:sz w:val="24"/>
          <w:szCs w:val="24"/>
        </w:rPr>
        <w:t>u mnogim bolestima.</w:t>
      </w:r>
      <w:r w:rsidRPr="00737F14">
        <w:t xml:space="preserve"> </w:t>
      </w:r>
      <w:r w:rsidRPr="00737F14">
        <w:rPr>
          <w:rFonts w:ascii="Times New Roman" w:hAnsi="Times New Roman" w:cs="Times New Roman"/>
          <w:sz w:val="24"/>
          <w:szCs w:val="24"/>
        </w:rPr>
        <w:t>Mišićno-skeletni bol može biti odraz mišićnoskeletnih oboljenja, ali može postojati i u</w:t>
      </w:r>
      <w:r>
        <w:rPr>
          <w:rFonts w:ascii="Times New Roman" w:hAnsi="Times New Roman" w:cs="Times New Roman"/>
          <w:sz w:val="24"/>
          <w:szCs w:val="24"/>
        </w:rPr>
        <w:t xml:space="preserve"> </w:t>
      </w:r>
      <w:r w:rsidRPr="00737F14">
        <w:rPr>
          <w:rFonts w:ascii="Times New Roman" w:hAnsi="Times New Roman" w:cs="Times New Roman"/>
          <w:sz w:val="24"/>
          <w:szCs w:val="24"/>
        </w:rPr>
        <w:t>odsustvu mišićno-skeletnog oboljenja. Prevalenca mišićno-skeletnog (MS) bola u</w:t>
      </w:r>
      <w:r>
        <w:rPr>
          <w:rFonts w:ascii="Times New Roman" w:hAnsi="Times New Roman" w:cs="Times New Roman"/>
          <w:sz w:val="24"/>
          <w:szCs w:val="24"/>
        </w:rPr>
        <w:t xml:space="preserve"> </w:t>
      </w:r>
      <w:r w:rsidRPr="00737F14">
        <w:rPr>
          <w:rFonts w:ascii="Times New Roman" w:hAnsi="Times New Roman" w:cs="Times New Roman"/>
          <w:sz w:val="24"/>
          <w:szCs w:val="24"/>
        </w:rPr>
        <w:t>populaciji iznosi oko 35%.</w:t>
      </w:r>
    </w:p>
    <w:p w:rsidR="00737F14" w:rsidRDefault="00737F14" w:rsidP="00737F14">
      <w:pPr>
        <w:jc w:val="both"/>
        <w:rPr>
          <w:rFonts w:ascii="Times New Roman" w:hAnsi="Times New Roman" w:cs="Times New Roman"/>
          <w:sz w:val="24"/>
          <w:szCs w:val="24"/>
        </w:rPr>
      </w:pPr>
      <w:r w:rsidRPr="00737F14">
        <w:rPr>
          <w:rFonts w:ascii="Times New Roman" w:hAnsi="Times New Roman" w:cs="Times New Roman"/>
          <w:sz w:val="24"/>
          <w:szCs w:val="24"/>
        </w:rPr>
        <w:t>Bol je glavni znak akutnog oštećenja i bolesti različi</w:t>
      </w:r>
      <w:r>
        <w:rPr>
          <w:rFonts w:ascii="Times New Roman" w:hAnsi="Times New Roman" w:cs="Times New Roman"/>
          <w:sz w:val="24"/>
          <w:szCs w:val="24"/>
        </w:rPr>
        <w:t xml:space="preserve">tih struktura mišično-skeletnog </w:t>
      </w:r>
      <w:r w:rsidRPr="00737F14">
        <w:rPr>
          <w:rFonts w:ascii="Times New Roman" w:hAnsi="Times New Roman" w:cs="Times New Roman"/>
          <w:sz w:val="24"/>
          <w:szCs w:val="24"/>
        </w:rPr>
        <w:t xml:space="preserve">sistema: kostiju, tetiva, ligamenata, mišića </w:t>
      </w:r>
      <w:r>
        <w:rPr>
          <w:rFonts w:ascii="Times New Roman" w:hAnsi="Times New Roman" w:cs="Times New Roman"/>
          <w:sz w:val="24"/>
          <w:szCs w:val="24"/>
        </w:rPr>
        <w:t xml:space="preserve">i perifernih nerava. Aktivacija </w:t>
      </w:r>
      <w:r w:rsidRPr="00737F14">
        <w:rPr>
          <w:rFonts w:ascii="Times New Roman" w:hAnsi="Times New Roman" w:cs="Times New Roman"/>
          <w:sz w:val="24"/>
          <w:szCs w:val="24"/>
        </w:rPr>
        <w:t>nocioreceptora (receptora za bol) produktima produktima telesnog odgov</w:t>
      </w:r>
      <w:r>
        <w:rPr>
          <w:rFonts w:ascii="Times New Roman" w:hAnsi="Times New Roman" w:cs="Times New Roman"/>
          <w:sz w:val="24"/>
          <w:szCs w:val="24"/>
        </w:rPr>
        <w:t xml:space="preserve">ora na </w:t>
      </w:r>
      <w:r w:rsidRPr="00737F14">
        <w:rPr>
          <w:rFonts w:ascii="Times New Roman" w:hAnsi="Times New Roman" w:cs="Times New Roman"/>
          <w:sz w:val="24"/>
          <w:szCs w:val="24"/>
        </w:rPr>
        <w:t>oštećenje (npr. bradikinin, histamin) uzrokuje akutn</w:t>
      </w:r>
      <w:r>
        <w:rPr>
          <w:rFonts w:ascii="Times New Roman" w:hAnsi="Times New Roman" w:cs="Times New Roman"/>
          <w:sz w:val="24"/>
          <w:szCs w:val="24"/>
        </w:rPr>
        <w:t>i mišićno-skeletni bol</w:t>
      </w:r>
      <w:r w:rsidRPr="00737F14">
        <w:rPr>
          <w:rFonts w:ascii="Times New Roman" w:hAnsi="Times New Roman" w:cs="Times New Roman"/>
          <w:sz w:val="24"/>
          <w:szCs w:val="24"/>
        </w:rPr>
        <w:t>.U velikom broju slučajeva i pored postojanja oštećenja, bol se ne oseća i</w:t>
      </w:r>
      <w:r>
        <w:rPr>
          <w:rFonts w:ascii="Times New Roman" w:hAnsi="Times New Roman" w:cs="Times New Roman"/>
          <w:sz w:val="24"/>
          <w:szCs w:val="24"/>
        </w:rPr>
        <w:t xml:space="preserve"> </w:t>
      </w:r>
      <w:r w:rsidRPr="00737F14">
        <w:rPr>
          <w:rFonts w:ascii="Times New Roman" w:hAnsi="Times New Roman" w:cs="Times New Roman"/>
          <w:sz w:val="24"/>
          <w:szCs w:val="24"/>
        </w:rPr>
        <w:t>nema simptoma, ili se bol pojavljuje tek u uznapredovaloj fazi oštećenja.</w:t>
      </w:r>
    </w:p>
    <w:p w:rsid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Rehabilitacio</w:t>
      </w:r>
      <w:r>
        <w:rPr>
          <w:rFonts w:ascii="Times New Roman" w:hAnsi="Times New Roman" w:cs="Times New Roman"/>
          <w:sz w:val="24"/>
          <w:szCs w:val="24"/>
        </w:rPr>
        <w:t xml:space="preserve">ne metode, se ističu kao vodeći </w:t>
      </w:r>
      <w:r w:rsidRPr="00842DC0">
        <w:rPr>
          <w:rFonts w:ascii="Times New Roman" w:hAnsi="Times New Roman" w:cs="Times New Roman"/>
          <w:sz w:val="24"/>
          <w:szCs w:val="24"/>
        </w:rPr>
        <w:t xml:space="preserve">terapijski pristup. Sa tim u skladu vrši se edukacija, u </w:t>
      </w:r>
      <w:r>
        <w:rPr>
          <w:rFonts w:ascii="Times New Roman" w:hAnsi="Times New Roman" w:cs="Times New Roman"/>
          <w:sz w:val="24"/>
          <w:szCs w:val="24"/>
        </w:rPr>
        <w:t xml:space="preserve">cilju korekcije posture. Takođe </w:t>
      </w:r>
      <w:r w:rsidRPr="00842DC0">
        <w:rPr>
          <w:rFonts w:ascii="Times New Roman" w:hAnsi="Times New Roman" w:cs="Times New Roman"/>
          <w:sz w:val="24"/>
          <w:szCs w:val="24"/>
        </w:rPr>
        <w:t>veliki učinak imaju i masaža i vežbe, koji aktiviraju descedentne mehanizme bola</w:t>
      </w:r>
      <w:r>
        <w:rPr>
          <w:rFonts w:ascii="Times New Roman" w:hAnsi="Times New Roman" w:cs="Times New Roman"/>
          <w:sz w:val="24"/>
          <w:szCs w:val="24"/>
        </w:rPr>
        <w:t>.</w:t>
      </w:r>
    </w:p>
    <w:p w:rsidR="00842DC0" w:rsidRPr="002D3496"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Ukoliko se pravovremeno ne odreaguje na simpt</w:t>
      </w:r>
      <w:r>
        <w:rPr>
          <w:rFonts w:ascii="Times New Roman" w:hAnsi="Times New Roman" w:cs="Times New Roman"/>
          <w:sz w:val="24"/>
          <w:szCs w:val="24"/>
        </w:rPr>
        <w:t xml:space="preserve">ome akutnog MS bola, doći će do </w:t>
      </w:r>
      <w:r w:rsidRPr="00842DC0">
        <w:rPr>
          <w:rFonts w:ascii="Times New Roman" w:hAnsi="Times New Roman" w:cs="Times New Roman"/>
          <w:sz w:val="24"/>
          <w:szCs w:val="24"/>
        </w:rPr>
        <w:t xml:space="preserve">razvoja hroničnog MS bola. Hroničan bol se </w:t>
      </w:r>
      <w:r>
        <w:rPr>
          <w:rFonts w:ascii="Times New Roman" w:hAnsi="Times New Roman" w:cs="Times New Roman"/>
          <w:sz w:val="24"/>
          <w:szCs w:val="24"/>
        </w:rPr>
        <w:t xml:space="preserve">razvija kod osoba sa produženom </w:t>
      </w:r>
      <w:r w:rsidRPr="00842DC0">
        <w:rPr>
          <w:rFonts w:ascii="Times New Roman" w:hAnsi="Times New Roman" w:cs="Times New Roman"/>
          <w:sz w:val="24"/>
          <w:szCs w:val="24"/>
        </w:rPr>
        <w:t>perifernom aktivacijom nocioreceptora</w:t>
      </w:r>
      <w:r w:rsidR="002D3496">
        <w:rPr>
          <w:rFonts w:ascii="Times New Roman" w:hAnsi="Times New Roman" w:cs="Times New Roman"/>
          <w:sz w:val="24"/>
          <w:szCs w:val="24"/>
        </w:rPr>
        <w:t>.</w:t>
      </w:r>
    </w:p>
    <w:p w:rsidR="002D3496" w:rsidRPr="002D3496" w:rsidRDefault="002D3496" w:rsidP="00842DC0">
      <w:pPr>
        <w:jc w:val="both"/>
        <w:rPr>
          <w:rFonts w:ascii="Times New Roman" w:hAnsi="Times New Roman" w:cs="Times New Roman"/>
          <w:sz w:val="24"/>
          <w:szCs w:val="24"/>
        </w:rPr>
      </w:pPr>
    </w:p>
    <w:p w:rsidR="00842DC0" w:rsidRPr="00842DC0" w:rsidRDefault="00842DC0" w:rsidP="00842DC0">
      <w:pPr>
        <w:pStyle w:val="ListParagraph"/>
        <w:numPr>
          <w:ilvl w:val="0"/>
          <w:numId w:val="4"/>
        </w:numPr>
        <w:rPr>
          <w:rFonts w:ascii="Times New Roman" w:hAnsi="Times New Roman" w:cs="Times New Roman"/>
          <w:color w:val="C00000"/>
          <w:sz w:val="24"/>
          <w:szCs w:val="24"/>
        </w:rPr>
      </w:pPr>
      <w:r w:rsidRPr="00842DC0">
        <w:rPr>
          <w:rFonts w:ascii="Times New Roman" w:hAnsi="Times New Roman" w:cs="Times New Roman"/>
          <w:b/>
          <w:color w:val="C00000"/>
          <w:sz w:val="24"/>
          <w:szCs w:val="24"/>
        </w:rPr>
        <w:t>PSIHOLOŠKI I PSIHOSOCIJALNI FAKTORI KOJI UTIČU NA MIŠIĆNO-SKELETNI</w:t>
      </w:r>
      <w:r w:rsidRPr="00842DC0">
        <w:rPr>
          <w:rFonts w:ascii="Times New Roman" w:hAnsi="Times New Roman" w:cs="Times New Roman"/>
          <w:color w:val="C00000"/>
          <w:sz w:val="24"/>
          <w:szCs w:val="24"/>
        </w:rPr>
        <w:t xml:space="preserve"> </w:t>
      </w:r>
      <w:r w:rsidRPr="00842DC0">
        <w:rPr>
          <w:rFonts w:ascii="Times New Roman" w:hAnsi="Times New Roman" w:cs="Times New Roman"/>
          <w:b/>
          <w:color w:val="C00000"/>
          <w:sz w:val="24"/>
          <w:szCs w:val="24"/>
        </w:rPr>
        <w:t>BOL</w:t>
      </w:r>
    </w:p>
    <w:p w:rsidR="00842DC0" w:rsidRDefault="00842DC0" w:rsidP="00B67C07">
      <w:pPr>
        <w:jc w:val="both"/>
        <w:rPr>
          <w:rFonts w:ascii="Times New Roman" w:hAnsi="Times New Roman" w:cs="Times New Roman"/>
          <w:sz w:val="24"/>
          <w:szCs w:val="24"/>
        </w:rPr>
      </w:pPr>
      <w:r w:rsidRPr="00842DC0">
        <w:rPr>
          <w:rFonts w:ascii="Times New Roman" w:hAnsi="Times New Roman" w:cs="Times New Roman"/>
          <w:sz w:val="24"/>
          <w:szCs w:val="24"/>
        </w:rPr>
        <w:t>Stresne situacije su veoma važan faktor za nastanak mišićnog bolnog sindroma. To se objašnjava time da prilikom stresa svako, pa i najmanje istezanje mišića stvara refleksnu kontrakciju, povećanje mišićnog tonusa, što dovodi do razvoja mišićnog bolnog sindroma</w:t>
      </w:r>
      <w:r>
        <w:rPr>
          <w:rFonts w:ascii="Times New Roman" w:hAnsi="Times New Roman" w:cs="Times New Roman"/>
          <w:sz w:val="24"/>
          <w:szCs w:val="24"/>
        </w:rPr>
        <w:t xml:space="preserve">. </w:t>
      </w:r>
      <w:r w:rsidRPr="00842DC0">
        <w:rPr>
          <w:rFonts w:ascii="Times New Roman" w:hAnsi="Times New Roman" w:cs="Times New Roman"/>
          <w:sz w:val="24"/>
          <w:szCs w:val="24"/>
        </w:rPr>
        <w:t xml:space="preserve">Sve više je studija </w:t>
      </w:r>
      <w:r w:rsidRPr="00842DC0">
        <w:rPr>
          <w:rFonts w:ascii="Times New Roman" w:hAnsi="Times New Roman" w:cs="Times New Roman"/>
          <w:sz w:val="24"/>
          <w:szCs w:val="24"/>
        </w:rPr>
        <w:lastRenderedPageBreak/>
        <w:t>koje pokazuju da psihosocijalni fakto</w:t>
      </w:r>
      <w:r>
        <w:rPr>
          <w:rFonts w:ascii="Times New Roman" w:hAnsi="Times New Roman" w:cs="Times New Roman"/>
          <w:sz w:val="24"/>
          <w:szCs w:val="24"/>
        </w:rPr>
        <w:t xml:space="preserve">ri imaju imaju značajnu ulogu u </w:t>
      </w:r>
      <w:r w:rsidRPr="00842DC0">
        <w:rPr>
          <w:rFonts w:ascii="Times New Roman" w:hAnsi="Times New Roman" w:cs="Times New Roman"/>
          <w:sz w:val="24"/>
          <w:szCs w:val="24"/>
        </w:rPr>
        <w:t>nastanku mišićno-skeletnih oboljenja u vezi sa radom,</w:t>
      </w:r>
      <w:r>
        <w:rPr>
          <w:rFonts w:ascii="Times New Roman" w:hAnsi="Times New Roman" w:cs="Times New Roman"/>
          <w:sz w:val="24"/>
          <w:szCs w:val="24"/>
        </w:rPr>
        <w:t xml:space="preserve"> posebno gornjih ekstremiteta i </w:t>
      </w:r>
      <w:r w:rsidRPr="00842DC0">
        <w:rPr>
          <w:rFonts w:ascii="Times New Roman" w:hAnsi="Times New Roman" w:cs="Times New Roman"/>
          <w:sz w:val="24"/>
          <w:szCs w:val="24"/>
        </w:rPr>
        <w:t>leđa</w:t>
      </w:r>
      <w:r>
        <w:rPr>
          <w:rFonts w:ascii="Times New Roman" w:hAnsi="Times New Roman" w:cs="Times New Roman"/>
          <w:sz w:val="24"/>
          <w:szCs w:val="24"/>
        </w:rPr>
        <w:t xml:space="preserve">. </w:t>
      </w:r>
    </w:p>
    <w:p w:rsidR="00842DC0" w:rsidRDefault="00842DC0" w:rsidP="00842DC0">
      <w:pPr>
        <w:rPr>
          <w:rFonts w:ascii="Times New Roman" w:hAnsi="Times New Roman" w:cs="Times New Roman"/>
          <w:sz w:val="24"/>
          <w:szCs w:val="24"/>
        </w:rPr>
      </w:pPr>
      <w:r w:rsidRPr="00842DC0">
        <w:rPr>
          <w:rFonts w:ascii="Times New Roman" w:hAnsi="Times New Roman" w:cs="Times New Roman"/>
          <w:sz w:val="24"/>
          <w:szCs w:val="24"/>
        </w:rPr>
        <w:t>Psihološki faktori mogu delovati u dva smera, na njih može imati</w:t>
      </w:r>
      <w:r>
        <w:rPr>
          <w:rFonts w:ascii="Times New Roman" w:hAnsi="Times New Roman" w:cs="Times New Roman"/>
          <w:sz w:val="24"/>
          <w:szCs w:val="24"/>
        </w:rPr>
        <w:t xml:space="preserve"> </w:t>
      </w:r>
      <w:r w:rsidRPr="00842DC0">
        <w:rPr>
          <w:rFonts w:ascii="Times New Roman" w:hAnsi="Times New Roman" w:cs="Times New Roman"/>
          <w:sz w:val="24"/>
          <w:szCs w:val="24"/>
        </w:rPr>
        <w:t>uticaj dugotrajno bolno stanje ili oni mogu da podstiču razvoj hroničnog bola</w:t>
      </w:r>
      <w:r>
        <w:rPr>
          <w:rFonts w:ascii="Times New Roman" w:hAnsi="Times New Roman" w:cs="Times New Roman"/>
          <w:sz w:val="24"/>
          <w:szCs w:val="24"/>
        </w:rPr>
        <w:t>.</w:t>
      </w:r>
      <w:r w:rsidRPr="00842DC0">
        <w:t xml:space="preserve"> </w:t>
      </w:r>
      <w:r w:rsidRPr="00842DC0">
        <w:rPr>
          <w:rFonts w:ascii="Times New Roman" w:hAnsi="Times New Roman" w:cs="Times New Roman"/>
          <w:sz w:val="24"/>
          <w:szCs w:val="24"/>
        </w:rPr>
        <w:t>Stres uzrokovan radom nastaje kada se poremeti ravnoteža između sopstvenih</w:t>
      </w:r>
      <w:r>
        <w:rPr>
          <w:rFonts w:ascii="Times New Roman" w:hAnsi="Times New Roman" w:cs="Times New Roman"/>
          <w:sz w:val="24"/>
          <w:szCs w:val="24"/>
        </w:rPr>
        <w:t xml:space="preserve"> </w:t>
      </w:r>
      <w:r w:rsidRPr="00842DC0">
        <w:rPr>
          <w:rFonts w:ascii="Times New Roman" w:hAnsi="Times New Roman" w:cs="Times New Roman"/>
          <w:sz w:val="24"/>
          <w:szCs w:val="24"/>
        </w:rPr>
        <w:t>mogućnosti i zahteva okoline, što dovodi do lošeg psihičkog stanja.</w:t>
      </w:r>
      <w:r w:rsidRPr="00842DC0">
        <w:t xml:space="preserve"> </w:t>
      </w:r>
      <w:r w:rsidRPr="00842DC0">
        <w:rPr>
          <w:rFonts w:ascii="Times New Roman" w:hAnsi="Times New Roman" w:cs="Times New Roman"/>
          <w:sz w:val="24"/>
          <w:szCs w:val="24"/>
        </w:rPr>
        <w:t>Uticaj emocionalnog stresa na razvoj mišićno-skeletnih</w:t>
      </w:r>
      <w:r>
        <w:rPr>
          <w:rFonts w:ascii="Times New Roman" w:hAnsi="Times New Roman" w:cs="Times New Roman"/>
          <w:sz w:val="24"/>
          <w:szCs w:val="24"/>
        </w:rPr>
        <w:t xml:space="preserve"> </w:t>
      </w:r>
      <w:r w:rsidRPr="00842DC0">
        <w:rPr>
          <w:rFonts w:ascii="Times New Roman" w:hAnsi="Times New Roman" w:cs="Times New Roman"/>
          <w:sz w:val="24"/>
          <w:szCs w:val="24"/>
        </w:rPr>
        <w:t>poremećaja je veoma značajan. Svetska zdravstvena</w:t>
      </w:r>
      <w:r>
        <w:rPr>
          <w:rFonts w:ascii="Times New Roman" w:hAnsi="Times New Roman" w:cs="Times New Roman"/>
          <w:sz w:val="24"/>
          <w:szCs w:val="24"/>
        </w:rPr>
        <w:t xml:space="preserve"> </w:t>
      </w:r>
      <w:r w:rsidRPr="00842DC0">
        <w:rPr>
          <w:rFonts w:ascii="Times New Roman" w:hAnsi="Times New Roman" w:cs="Times New Roman"/>
          <w:sz w:val="24"/>
          <w:szCs w:val="24"/>
        </w:rPr>
        <w:t>organizacija je proglasila stres na radnom mestu svetskom epidemijom.</w:t>
      </w:r>
    </w:p>
    <w:p w:rsidR="00E56EA7" w:rsidRDefault="00E56EA7" w:rsidP="00842DC0">
      <w:pPr>
        <w:rPr>
          <w:rFonts w:ascii="Times New Roman" w:hAnsi="Times New Roman" w:cs="Times New Roman"/>
          <w:sz w:val="24"/>
          <w:szCs w:val="24"/>
        </w:rPr>
      </w:pPr>
    </w:p>
    <w:p w:rsidR="00842DC0" w:rsidRPr="00842DC0" w:rsidRDefault="00842DC0" w:rsidP="00842DC0">
      <w:pPr>
        <w:pStyle w:val="ListParagraph"/>
        <w:numPr>
          <w:ilvl w:val="0"/>
          <w:numId w:val="3"/>
        </w:numPr>
        <w:rPr>
          <w:rFonts w:ascii="Times New Roman" w:hAnsi="Times New Roman" w:cs="Times New Roman"/>
          <w:b/>
          <w:color w:val="7030A0"/>
          <w:sz w:val="24"/>
          <w:szCs w:val="24"/>
        </w:rPr>
      </w:pPr>
      <w:r w:rsidRPr="00842DC0">
        <w:rPr>
          <w:rFonts w:ascii="Times New Roman" w:hAnsi="Times New Roman" w:cs="Times New Roman"/>
          <w:b/>
          <w:color w:val="7030A0"/>
          <w:sz w:val="24"/>
          <w:szCs w:val="24"/>
        </w:rPr>
        <w:t>STRES UZROKOVAN RADOM U STOMATOLOŠKOJ PROFESIJI</w:t>
      </w:r>
    </w:p>
    <w:p w:rsidR="003D3E1D"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Stomatologija je u literaturi opisana kao izuzetno stresna profesija</w:t>
      </w:r>
      <w:r>
        <w:rPr>
          <w:rFonts w:ascii="Times New Roman" w:hAnsi="Times New Roman" w:cs="Times New Roman"/>
          <w:sz w:val="24"/>
          <w:szCs w:val="24"/>
        </w:rPr>
        <w:t xml:space="preserve">. </w:t>
      </w:r>
      <w:r w:rsidRPr="00842DC0">
        <w:rPr>
          <w:rFonts w:ascii="Times New Roman" w:hAnsi="Times New Roman" w:cs="Times New Roman"/>
          <w:sz w:val="24"/>
          <w:szCs w:val="24"/>
        </w:rPr>
        <w:t>Opšte je poznato da su stomatolozi izloženi velik</w:t>
      </w:r>
      <w:r>
        <w:rPr>
          <w:rFonts w:ascii="Times New Roman" w:hAnsi="Times New Roman" w:cs="Times New Roman"/>
          <w:sz w:val="24"/>
          <w:szCs w:val="24"/>
        </w:rPr>
        <w:t xml:space="preserve">om </w:t>
      </w:r>
      <w:r w:rsidRPr="00842DC0">
        <w:rPr>
          <w:rFonts w:ascii="Times New Roman" w:hAnsi="Times New Roman" w:cs="Times New Roman"/>
          <w:sz w:val="24"/>
          <w:szCs w:val="24"/>
        </w:rPr>
        <w:t>broju stresogenih faktora tokom radnog veka. Još tokom studija stomatologije, bivaju</w:t>
      </w:r>
      <w:r>
        <w:rPr>
          <w:rFonts w:ascii="Times New Roman" w:hAnsi="Times New Roman" w:cs="Times New Roman"/>
          <w:sz w:val="24"/>
          <w:szCs w:val="24"/>
        </w:rPr>
        <w:t xml:space="preserve"> </w:t>
      </w:r>
      <w:r w:rsidRPr="00842DC0">
        <w:rPr>
          <w:rFonts w:ascii="Times New Roman" w:hAnsi="Times New Roman" w:cs="Times New Roman"/>
          <w:sz w:val="24"/>
          <w:szCs w:val="24"/>
        </w:rPr>
        <w:t>izloženi stesogenim činiocima</w:t>
      </w:r>
      <w:r>
        <w:rPr>
          <w:rFonts w:ascii="Times New Roman" w:hAnsi="Times New Roman" w:cs="Times New Roman"/>
          <w:sz w:val="24"/>
          <w:szCs w:val="24"/>
        </w:rPr>
        <w:t>.</w:t>
      </w:r>
    </w:p>
    <w:p w:rsidR="00842DC0" w:rsidRDefault="00842DC0" w:rsidP="00842DC0">
      <w:pPr>
        <w:jc w:val="both"/>
        <w:rPr>
          <w:rFonts w:ascii="Times New Roman" w:hAnsi="Times New Roman" w:cs="Times New Roman"/>
          <w:sz w:val="24"/>
          <w:szCs w:val="24"/>
        </w:rPr>
      </w:pPr>
      <w:r>
        <w:rPr>
          <w:rFonts w:ascii="Times New Roman" w:hAnsi="Times New Roman" w:cs="Times New Roman"/>
          <w:sz w:val="24"/>
          <w:szCs w:val="24"/>
        </w:rPr>
        <w:t>S</w:t>
      </w:r>
      <w:r w:rsidRPr="00842DC0">
        <w:rPr>
          <w:rFonts w:ascii="Times New Roman" w:hAnsi="Times New Roman" w:cs="Times New Roman"/>
          <w:sz w:val="24"/>
          <w:szCs w:val="24"/>
        </w:rPr>
        <w:t>tudije ukazuju da je visok</w:t>
      </w:r>
      <w:r>
        <w:rPr>
          <w:rFonts w:ascii="Times New Roman" w:hAnsi="Times New Roman" w:cs="Times New Roman"/>
          <w:sz w:val="24"/>
          <w:szCs w:val="24"/>
        </w:rPr>
        <w:t xml:space="preserve"> </w:t>
      </w:r>
      <w:r w:rsidRPr="00842DC0">
        <w:rPr>
          <w:rFonts w:ascii="Times New Roman" w:hAnsi="Times New Roman" w:cs="Times New Roman"/>
          <w:sz w:val="24"/>
          <w:szCs w:val="24"/>
        </w:rPr>
        <w:t>nivo stresa u stomatologiji uzrokovan prirodom posl</w:t>
      </w:r>
      <w:r>
        <w:rPr>
          <w:rFonts w:ascii="Times New Roman" w:hAnsi="Times New Roman" w:cs="Times New Roman"/>
          <w:sz w:val="24"/>
          <w:szCs w:val="24"/>
        </w:rPr>
        <w:t xml:space="preserve">a, kliničkim radom, nepovoljnim </w:t>
      </w:r>
      <w:r w:rsidRPr="00842DC0">
        <w:rPr>
          <w:rFonts w:ascii="Times New Roman" w:hAnsi="Times New Roman" w:cs="Times New Roman"/>
          <w:sz w:val="24"/>
          <w:szCs w:val="24"/>
        </w:rPr>
        <w:t xml:space="preserve">radnim uslovima, radom sa nervoznim i anksioznim </w:t>
      </w:r>
      <w:r>
        <w:rPr>
          <w:rFonts w:ascii="Times New Roman" w:hAnsi="Times New Roman" w:cs="Times New Roman"/>
          <w:sz w:val="24"/>
          <w:szCs w:val="24"/>
        </w:rPr>
        <w:t xml:space="preserve">pacijentima, radom koji neretko </w:t>
      </w:r>
      <w:r w:rsidRPr="00842DC0">
        <w:rPr>
          <w:rFonts w:ascii="Times New Roman" w:hAnsi="Times New Roman" w:cs="Times New Roman"/>
          <w:sz w:val="24"/>
          <w:szCs w:val="24"/>
        </w:rPr>
        <w:t>uzrokuje bol pacijentu, potrebom da se udovol</w:t>
      </w:r>
      <w:r>
        <w:rPr>
          <w:rFonts w:ascii="Times New Roman" w:hAnsi="Times New Roman" w:cs="Times New Roman"/>
          <w:sz w:val="24"/>
          <w:szCs w:val="24"/>
        </w:rPr>
        <w:t xml:space="preserve">ji veoma zahtevnim pacijentima, </w:t>
      </w:r>
      <w:r w:rsidRPr="00842DC0">
        <w:rPr>
          <w:rFonts w:ascii="Times New Roman" w:hAnsi="Times New Roman" w:cs="Times New Roman"/>
          <w:sz w:val="24"/>
          <w:szCs w:val="24"/>
        </w:rPr>
        <w:t>vremenskim pritiskom i ograničenjima, izloženo</w:t>
      </w:r>
      <w:r>
        <w:rPr>
          <w:rFonts w:ascii="Times New Roman" w:hAnsi="Times New Roman" w:cs="Times New Roman"/>
          <w:sz w:val="24"/>
          <w:szCs w:val="24"/>
        </w:rPr>
        <w:t xml:space="preserve">sti promenama koje nužno nameću </w:t>
      </w:r>
      <w:r w:rsidRPr="00842DC0">
        <w:rPr>
          <w:rFonts w:ascii="Times New Roman" w:hAnsi="Times New Roman" w:cs="Times New Roman"/>
          <w:sz w:val="24"/>
          <w:szCs w:val="24"/>
        </w:rPr>
        <w:t>kontinuiranu edukaciju u cilju efikasnijeg obavljanja</w:t>
      </w:r>
      <w:r>
        <w:rPr>
          <w:rFonts w:ascii="Times New Roman" w:hAnsi="Times New Roman" w:cs="Times New Roman"/>
          <w:sz w:val="24"/>
          <w:szCs w:val="24"/>
        </w:rPr>
        <w:t xml:space="preserve"> radnih zadataka, često i lošom </w:t>
      </w:r>
      <w:r w:rsidRPr="00842DC0">
        <w:rPr>
          <w:rFonts w:ascii="Times New Roman" w:hAnsi="Times New Roman" w:cs="Times New Roman"/>
          <w:sz w:val="24"/>
          <w:szCs w:val="24"/>
        </w:rPr>
        <w:t xml:space="preserve">atmosferom na radnom mestu, koja je uzrokovana </w:t>
      </w:r>
      <w:r>
        <w:rPr>
          <w:rFonts w:ascii="Times New Roman" w:hAnsi="Times New Roman" w:cs="Times New Roman"/>
          <w:sz w:val="24"/>
          <w:szCs w:val="24"/>
        </w:rPr>
        <w:t xml:space="preserve">problematičnim interpersonalnim </w:t>
      </w:r>
      <w:r w:rsidRPr="00842DC0">
        <w:rPr>
          <w:rFonts w:ascii="Times New Roman" w:hAnsi="Times New Roman" w:cs="Times New Roman"/>
          <w:sz w:val="24"/>
          <w:szCs w:val="24"/>
        </w:rPr>
        <w:t>odnosima</w:t>
      </w:r>
      <w:r>
        <w:rPr>
          <w:rFonts w:ascii="Times New Roman" w:hAnsi="Times New Roman" w:cs="Times New Roman"/>
          <w:sz w:val="24"/>
          <w:szCs w:val="24"/>
        </w:rPr>
        <w:t>.</w:t>
      </w:r>
    </w:p>
    <w:p w:rsid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Kod mnogih stomatologa stresogeni faktori mogu uticat</w:t>
      </w:r>
      <w:r>
        <w:rPr>
          <w:rFonts w:ascii="Times New Roman" w:hAnsi="Times New Roman" w:cs="Times New Roman"/>
          <w:sz w:val="24"/>
          <w:szCs w:val="24"/>
        </w:rPr>
        <w:t xml:space="preserve">i na opšte i mentalno zdravlje, </w:t>
      </w:r>
      <w:r w:rsidRPr="00842DC0">
        <w:rPr>
          <w:rFonts w:ascii="Times New Roman" w:hAnsi="Times New Roman" w:cs="Times New Roman"/>
          <w:sz w:val="24"/>
          <w:szCs w:val="24"/>
        </w:rPr>
        <w:t>mogu rezultovati oboljenjima kao što su sindrom izgaranj</w:t>
      </w:r>
      <w:r>
        <w:rPr>
          <w:rFonts w:ascii="Times New Roman" w:hAnsi="Times New Roman" w:cs="Times New Roman"/>
          <w:sz w:val="24"/>
          <w:szCs w:val="24"/>
        </w:rPr>
        <w:t xml:space="preserve">a na poslu, klinička depresija, </w:t>
      </w:r>
      <w:r w:rsidRPr="00842DC0">
        <w:rPr>
          <w:rFonts w:ascii="Times New Roman" w:hAnsi="Times New Roman" w:cs="Times New Roman"/>
          <w:sz w:val="24"/>
          <w:szCs w:val="24"/>
        </w:rPr>
        <w:t>patološka anksiozno</w:t>
      </w:r>
      <w:r>
        <w:rPr>
          <w:rFonts w:ascii="Times New Roman" w:hAnsi="Times New Roman" w:cs="Times New Roman"/>
          <w:sz w:val="24"/>
          <w:szCs w:val="24"/>
        </w:rPr>
        <w:t>.</w:t>
      </w:r>
    </w:p>
    <w:p w:rsidR="00842DC0" w:rsidRP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 xml:space="preserve">Sindrom izgaranja na poslu (eng. burn out) </w:t>
      </w:r>
      <w:r>
        <w:rPr>
          <w:rFonts w:ascii="Times New Roman" w:hAnsi="Times New Roman" w:cs="Times New Roman"/>
          <w:sz w:val="24"/>
          <w:szCs w:val="24"/>
        </w:rPr>
        <w:t xml:space="preserve">označava proces, koji nastaje u </w:t>
      </w:r>
      <w:r w:rsidRPr="00842DC0">
        <w:rPr>
          <w:rFonts w:ascii="Times New Roman" w:hAnsi="Times New Roman" w:cs="Times New Roman"/>
          <w:sz w:val="24"/>
          <w:szCs w:val="24"/>
        </w:rPr>
        <w:t>profesionalnom odnosu i radu sa pacijentima i</w:t>
      </w:r>
      <w:r>
        <w:rPr>
          <w:rFonts w:ascii="Times New Roman" w:hAnsi="Times New Roman" w:cs="Times New Roman"/>
          <w:sz w:val="24"/>
          <w:szCs w:val="24"/>
        </w:rPr>
        <w:t xml:space="preserve"> kolegama i predstavlja odgovor </w:t>
      </w:r>
      <w:r w:rsidRPr="00842DC0">
        <w:rPr>
          <w:rFonts w:ascii="Times New Roman" w:hAnsi="Times New Roman" w:cs="Times New Roman"/>
          <w:sz w:val="24"/>
          <w:szCs w:val="24"/>
        </w:rPr>
        <w:t>organizma na hroničan stres na radnom mestu. Definiš</w:t>
      </w:r>
      <w:r>
        <w:rPr>
          <w:rFonts w:ascii="Times New Roman" w:hAnsi="Times New Roman" w:cs="Times New Roman"/>
          <w:sz w:val="24"/>
          <w:szCs w:val="24"/>
        </w:rPr>
        <w:t xml:space="preserve">e se kao nedostatak motivacije, </w:t>
      </w:r>
      <w:r w:rsidRPr="00842DC0">
        <w:rPr>
          <w:rFonts w:ascii="Times New Roman" w:hAnsi="Times New Roman" w:cs="Times New Roman"/>
          <w:sz w:val="24"/>
          <w:szCs w:val="24"/>
        </w:rPr>
        <w:t>idealizma, energije, smislenosti vlastitog rada, podsticaj</w:t>
      </w:r>
      <w:r>
        <w:rPr>
          <w:rFonts w:ascii="Times New Roman" w:hAnsi="Times New Roman" w:cs="Times New Roman"/>
          <w:sz w:val="24"/>
          <w:szCs w:val="24"/>
        </w:rPr>
        <w:t xml:space="preserve">a, posebno tamo gde privrženost </w:t>
      </w:r>
      <w:r w:rsidRPr="00842DC0">
        <w:rPr>
          <w:rFonts w:ascii="Times New Roman" w:hAnsi="Times New Roman" w:cs="Times New Roman"/>
          <w:sz w:val="24"/>
          <w:szCs w:val="24"/>
        </w:rPr>
        <w:t>ili odnos prema poslu n</w:t>
      </w:r>
      <w:r w:rsidR="00615B76">
        <w:rPr>
          <w:rFonts w:ascii="Times New Roman" w:hAnsi="Times New Roman" w:cs="Times New Roman"/>
          <w:sz w:val="24"/>
          <w:szCs w:val="24"/>
        </w:rPr>
        <w:t>e daju željene rezultate</w:t>
      </w:r>
      <w:r w:rsidRPr="00842DC0">
        <w:rPr>
          <w:rFonts w:ascii="Times New Roman" w:hAnsi="Times New Roman" w:cs="Times New Roman"/>
          <w:sz w:val="24"/>
          <w:szCs w:val="24"/>
        </w:rPr>
        <w:t>.</w:t>
      </w:r>
    </w:p>
    <w:p w:rsidR="00842DC0" w:rsidRP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Sindrom izgaranja na poslu karakterišu emocionalna is</w:t>
      </w:r>
      <w:r>
        <w:rPr>
          <w:rFonts w:ascii="Times New Roman" w:hAnsi="Times New Roman" w:cs="Times New Roman"/>
          <w:sz w:val="24"/>
          <w:szCs w:val="24"/>
        </w:rPr>
        <w:t xml:space="preserve">crpljenost, depersonalizacija i </w:t>
      </w:r>
      <w:r w:rsidRPr="00842DC0">
        <w:rPr>
          <w:rFonts w:ascii="Times New Roman" w:hAnsi="Times New Roman" w:cs="Times New Roman"/>
          <w:sz w:val="24"/>
          <w:szCs w:val="24"/>
        </w:rPr>
        <w:t>nisko lično zadovoljstvo. Sindrom se najčešće javlja k</w:t>
      </w:r>
      <w:r>
        <w:rPr>
          <w:rFonts w:ascii="Times New Roman" w:hAnsi="Times New Roman" w:cs="Times New Roman"/>
          <w:sz w:val="24"/>
          <w:szCs w:val="24"/>
        </w:rPr>
        <w:t xml:space="preserve">od osoba koje obavljaju poslove </w:t>
      </w:r>
      <w:r w:rsidRPr="00842DC0">
        <w:rPr>
          <w:rFonts w:ascii="Times New Roman" w:hAnsi="Times New Roman" w:cs="Times New Roman"/>
          <w:sz w:val="24"/>
          <w:szCs w:val="24"/>
        </w:rPr>
        <w:t>vezane za rad i komunikaciju sa ljudima.</w:t>
      </w:r>
    </w:p>
    <w:p w:rsid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Brojne studije ukazuju na to da je sindrom izgaranj</w:t>
      </w:r>
      <w:r>
        <w:rPr>
          <w:rFonts w:ascii="Times New Roman" w:hAnsi="Times New Roman" w:cs="Times New Roman"/>
          <w:sz w:val="24"/>
          <w:szCs w:val="24"/>
        </w:rPr>
        <w:t xml:space="preserve">a na poslu, izuzetno visok među </w:t>
      </w:r>
      <w:r w:rsidRPr="00842DC0">
        <w:rPr>
          <w:rFonts w:ascii="Times New Roman" w:hAnsi="Times New Roman" w:cs="Times New Roman"/>
          <w:sz w:val="24"/>
          <w:szCs w:val="24"/>
        </w:rPr>
        <w:t>stomatolozima</w:t>
      </w:r>
      <w:r>
        <w:rPr>
          <w:rFonts w:ascii="Times New Roman" w:hAnsi="Times New Roman" w:cs="Times New Roman"/>
          <w:sz w:val="24"/>
          <w:szCs w:val="24"/>
        </w:rPr>
        <w:t xml:space="preserve">. Stres, </w:t>
      </w:r>
      <w:r w:rsidRPr="00842DC0">
        <w:rPr>
          <w:rFonts w:ascii="Times New Roman" w:hAnsi="Times New Roman" w:cs="Times New Roman"/>
          <w:sz w:val="24"/>
          <w:szCs w:val="24"/>
        </w:rPr>
        <w:t>sindrom izgaranja na poslu, depresija kod stomatologa</w:t>
      </w:r>
      <w:r>
        <w:rPr>
          <w:rFonts w:ascii="Times New Roman" w:hAnsi="Times New Roman" w:cs="Times New Roman"/>
          <w:sz w:val="24"/>
          <w:szCs w:val="24"/>
        </w:rPr>
        <w:t xml:space="preserve"> mogu imati velike posledice na </w:t>
      </w:r>
      <w:r w:rsidRPr="00842DC0">
        <w:rPr>
          <w:rFonts w:ascii="Times New Roman" w:hAnsi="Times New Roman" w:cs="Times New Roman"/>
          <w:sz w:val="24"/>
          <w:szCs w:val="24"/>
        </w:rPr>
        <w:t>njihovu sposobnost pružanja adekvatne zdravstvene zaštite pacijentima.</w:t>
      </w:r>
    </w:p>
    <w:p w:rsid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 xml:space="preserve">Faktori koji utiču na psihološki status stomatologa mogu </w:t>
      </w:r>
      <w:r>
        <w:rPr>
          <w:rFonts w:ascii="Times New Roman" w:hAnsi="Times New Roman" w:cs="Times New Roman"/>
          <w:sz w:val="24"/>
          <w:szCs w:val="24"/>
        </w:rPr>
        <w:t xml:space="preserve">biti: stres uzrokovan kliničkim </w:t>
      </w:r>
      <w:r w:rsidRPr="00842DC0">
        <w:rPr>
          <w:rFonts w:ascii="Times New Roman" w:hAnsi="Times New Roman" w:cs="Times New Roman"/>
          <w:sz w:val="24"/>
          <w:szCs w:val="24"/>
        </w:rPr>
        <w:t>radom, tenzija, emocijalna iscrpljenost, depresija</w:t>
      </w:r>
      <w:r>
        <w:rPr>
          <w:rFonts w:ascii="Times New Roman" w:hAnsi="Times New Roman" w:cs="Times New Roman"/>
          <w:sz w:val="24"/>
          <w:szCs w:val="24"/>
        </w:rPr>
        <w:t xml:space="preserve">. </w:t>
      </w:r>
      <w:r w:rsidRPr="00842DC0">
        <w:rPr>
          <w:rFonts w:ascii="Times New Roman" w:hAnsi="Times New Roman" w:cs="Times New Roman"/>
          <w:sz w:val="24"/>
          <w:szCs w:val="24"/>
        </w:rPr>
        <w:t>Smanjenje nivoa anksioznosti kod pacijenata</w:t>
      </w:r>
      <w:r>
        <w:rPr>
          <w:rFonts w:ascii="Times New Roman" w:hAnsi="Times New Roman" w:cs="Times New Roman"/>
          <w:sz w:val="24"/>
          <w:szCs w:val="24"/>
        </w:rPr>
        <w:t xml:space="preserve">, njihovo oslobađanje straha od </w:t>
      </w:r>
      <w:r w:rsidRPr="00842DC0">
        <w:rPr>
          <w:rFonts w:ascii="Times New Roman" w:hAnsi="Times New Roman" w:cs="Times New Roman"/>
          <w:sz w:val="24"/>
          <w:szCs w:val="24"/>
        </w:rPr>
        <w:t xml:space="preserve">stomatologa, dovodi do direktnog smanjenja nivoa stresa kod stomatolga </w:t>
      </w:r>
      <w:r w:rsidRPr="00842DC0">
        <w:rPr>
          <w:rFonts w:ascii="Times New Roman" w:hAnsi="Times New Roman" w:cs="Times New Roman"/>
          <w:sz w:val="24"/>
          <w:szCs w:val="24"/>
        </w:rPr>
        <w:lastRenderedPageBreak/>
        <w:t>tokom rada</w:t>
      </w:r>
      <w:r>
        <w:rPr>
          <w:rFonts w:ascii="Times New Roman" w:hAnsi="Times New Roman" w:cs="Times New Roman"/>
          <w:sz w:val="24"/>
          <w:szCs w:val="24"/>
        </w:rPr>
        <w:t xml:space="preserve">. </w:t>
      </w:r>
      <w:r w:rsidRPr="00842DC0">
        <w:rPr>
          <w:rFonts w:ascii="Times New Roman" w:hAnsi="Times New Roman" w:cs="Times New Roman"/>
          <w:sz w:val="24"/>
          <w:szCs w:val="24"/>
        </w:rPr>
        <w:t>Bolja komunikacija sa</w:t>
      </w:r>
      <w:r>
        <w:rPr>
          <w:rFonts w:ascii="Times New Roman" w:hAnsi="Times New Roman" w:cs="Times New Roman"/>
          <w:sz w:val="24"/>
          <w:szCs w:val="24"/>
        </w:rPr>
        <w:t xml:space="preserve"> pacijentom dovodi do povećanja </w:t>
      </w:r>
      <w:r w:rsidRPr="00842DC0">
        <w:rPr>
          <w:rFonts w:ascii="Times New Roman" w:hAnsi="Times New Roman" w:cs="Times New Roman"/>
          <w:sz w:val="24"/>
          <w:szCs w:val="24"/>
        </w:rPr>
        <w:t>stepena zadovoljstva samog pacijenta, koji zatim lakše pr</w:t>
      </w:r>
      <w:r>
        <w:rPr>
          <w:rFonts w:ascii="Times New Roman" w:hAnsi="Times New Roman" w:cs="Times New Roman"/>
          <w:sz w:val="24"/>
          <w:szCs w:val="24"/>
        </w:rPr>
        <w:t xml:space="preserve">ihvataju teže intervencije, kao </w:t>
      </w:r>
      <w:r w:rsidRPr="00842DC0">
        <w:rPr>
          <w:rFonts w:ascii="Times New Roman" w:hAnsi="Times New Roman" w:cs="Times New Roman"/>
          <w:sz w:val="24"/>
          <w:szCs w:val="24"/>
        </w:rPr>
        <w:t xml:space="preserve">i eventualne neuspehe sprovedene terapije, koji se </w:t>
      </w:r>
      <w:r>
        <w:rPr>
          <w:rFonts w:ascii="Times New Roman" w:hAnsi="Times New Roman" w:cs="Times New Roman"/>
          <w:sz w:val="24"/>
          <w:szCs w:val="24"/>
        </w:rPr>
        <w:t xml:space="preserve">nažalost, neminovno mogu javiti </w:t>
      </w:r>
      <w:r w:rsidRPr="00842DC0">
        <w:rPr>
          <w:rFonts w:ascii="Times New Roman" w:hAnsi="Times New Roman" w:cs="Times New Roman"/>
          <w:sz w:val="24"/>
          <w:szCs w:val="24"/>
        </w:rPr>
        <w:t>tokom svakodnevnog stomatološkog kliničkog rada.</w:t>
      </w:r>
    </w:p>
    <w:p w:rsidR="002D3496" w:rsidRPr="002D3496" w:rsidRDefault="002D3496" w:rsidP="00842DC0">
      <w:pPr>
        <w:jc w:val="both"/>
        <w:rPr>
          <w:rFonts w:ascii="Times New Roman" w:hAnsi="Times New Roman" w:cs="Times New Roman"/>
          <w:sz w:val="24"/>
          <w:szCs w:val="24"/>
        </w:rPr>
      </w:pPr>
    </w:p>
    <w:p w:rsidR="00842DC0" w:rsidRPr="00842DC0" w:rsidRDefault="00842DC0" w:rsidP="00842DC0">
      <w:pPr>
        <w:pStyle w:val="ListParagraph"/>
        <w:numPr>
          <w:ilvl w:val="0"/>
          <w:numId w:val="5"/>
        </w:numPr>
        <w:jc w:val="both"/>
        <w:rPr>
          <w:rFonts w:ascii="Times New Roman" w:hAnsi="Times New Roman" w:cs="Times New Roman"/>
          <w:b/>
          <w:color w:val="C00000"/>
          <w:sz w:val="24"/>
          <w:szCs w:val="24"/>
        </w:rPr>
      </w:pPr>
      <w:r w:rsidRPr="00842DC0">
        <w:rPr>
          <w:rFonts w:ascii="Times New Roman" w:hAnsi="Times New Roman" w:cs="Times New Roman"/>
          <w:b/>
          <w:color w:val="C00000"/>
          <w:sz w:val="24"/>
          <w:szCs w:val="24"/>
        </w:rPr>
        <w:t>ŠTETNI ČINIOCI U STOMATOLOŠKOJ PROFESIJI</w:t>
      </w:r>
    </w:p>
    <w:p w:rsidR="00842DC0" w:rsidRP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Faktori rizika kojima su stomatolozi izloženi tokom rad</w:t>
      </w:r>
      <w:r>
        <w:rPr>
          <w:rFonts w:ascii="Times New Roman" w:hAnsi="Times New Roman" w:cs="Times New Roman"/>
          <w:sz w:val="24"/>
          <w:szCs w:val="24"/>
        </w:rPr>
        <w:t xml:space="preserve">a, svrstavaju se u: ergonomske, </w:t>
      </w:r>
      <w:r w:rsidRPr="00842DC0">
        <w:rPr>
          <w:rFonts w:ascii="Times New Roman" w:hAnsi="Times New Roman" w:cs="Times New Roman"/>
          <w:sz w:val="24"/>
          <w:szCs w:val="24"/>
        </w:rPr>
        <w:t>psihosocijalne, hemijske, fizičke i biološke.</w:t>
      </w:r>
    </w:p>
    <w:p w:rsidR="00842DC0" w:rsidRP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Iako su ove grupe faktora međusobno podeljene, u realnosti je</w:t>
      </w:r>
      <w:r>
        <w:rPr>
          <w:rFonts w:ascii="Times New Roman" w:hAnsi="Times New Roman" w:cs="Times New Roman"/>
          <w:sz w:val="24"/>
          <w:szCs w:val="24"/>
        </w:rPr>
        <w:t xml:space="preserve"> veoma teško, skoro čak i </w:t>
      </w:r>
      <w:r w:rsidRPr="00842DC0">
        <w:rPr>
          <w:rFonts w:ascii="Times New Roman" w:hAnsi="Times New Roman" w:cs="Times New Roman"/>
          <w:sz w:val="24"/>
          <w:szCs w:val="24"/>
        </w:rPr>
        <w:t>nemoguće jasno ih razgraničiti, jer deluju udruženo tokom dugog vremenskog perioda.</w:t>
      </w:r>
    </w:p>
    <w:p w:rsid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Veoma su brojni štetni činioci kojima su izloženi stomatolo</w:t>
      </w:r>
      <w:r>
        <w:rPr>
          <w:rFonts w:ascii="Times New Roman" w:hAnsi="Times New Roman" w:cs="Times New Roman"/>
          <w:sz w:val="24"/>
          <w:szCs w:val="24"/>
        </w:rPr>
        <w:t xml:space="preserve">zi, neki od njih su: infektivni </w:t>
      </w:r>
      <w:r w:rsidRPr="00842DC0">
        <w:rPr>
          <w:rFonts w:ascii="Times New Roman" w:hAnsi="Times New Roman" w:cs="Times New Roman"/>
          <w:sz w:val="24"/>
          <w:szCs w:val="24"/>
        </w:rPr>
        <w:t>agensi, hemikalije kao što je živa, jonizujuće zračenje.</w:t>
      </w:r>
    </w:p>
    <w:p w:rsidR="0013351D" w:rsidRDefault="0013351D" w:rsidP="0013351D">
      <w:pPr>
        <w:jc w:val="both"/>
        <w:rPr>
          <w:rFonts w:ascii="Times New Roman" w:hAnsi="Times New Roman" w:cs="Times New Roman"/>
          <w:sz w:val="24"/>
          <w:szCs w:val="24"/>
        </w:rPr>
      </w:pPr>
      <w:r w:rsidRPr="0013351D">
        <w:rPr>
          <w:rFonts w:ascii="Times New Roman" w:hAnsi="Times New Roman" w:cs="Times New Roman"/>
          <w:sz w:val="24"/>
          <w:szCs w:val="24"/>
        </w:rPr>
        <w:t>Stomatologija je jedna od d</w:t>
      </w:r>
      <w:r>
        <w:rPr>
          <w:rFonts w:ascii="Times New Roman" w:hAnsi="Times New Roman" w:cs="Times New Roman"/>
          <w:sz w:val="24"/>
          <w:szCs w:val="24"/>
        </w:rPr>
        <w:t xml:space="preserve">elatnosti </w:t>
      </w:r>
      <w:r w:rsidRPr="0013351D">
        <w:rPr>
          <w:rFonts w:ascii="Times New Roman" w:hAnsi="Times New Roman" w:cs="Times New Roman"/>
          <w:sz w:val="24"/>
          <w:szCs w:val="24"/>
        </w:rPr>
        <w:t>kod k</w:t>
      </w:r>
      <w:r>
        <w:rPr>
          <w:rFonts w:ascii="Times New Roman" w:hAnsi="Times New Roman" w:cs="Times New Roman"/>
          <w:sz w:val="24"/>
          <w:szCs w:val="24"/>
        </w:rPr>
        <w:t xml:space="preserve">oje postoji vrlo visok rizik od </w:t>
      </w:r>
      <w:r w:rsidRPr="0013351D">
        <w:rPr>
          <w:rFonts w:ascii="Times New Roman" w:hAnsi="Times New Roman" w:cs="Times New Roman"/>
          <w:sz w:val="24"/>
          <w:szCs w:val="24"/>
        </w:rPr>
        <w:t>izlaganja biološkim agensima</w:t>
      </w:r>
      <w:r>
        <w:rPr>
          <w:rFonts w:ascii="Times New Roman" w:hAnsi="Times New Roman" w:cs="Times New Roman"/>
          <w:sz w:val="24"/>
          <w:szCs w:val="24"/>
        </w:rPr>
        <w:t xml:space="preserve"> štetnima po zdravlje, tzv.biohazardima. Pod biohazardima podrazum</w:t>
      </w:r>
      <w:r w:rsidRPr="0013351D">
        <w:rPr>
          <w:rFonts w:ascii="Times New Roman" w:hAnsi="Times New Roman" w:cs="Times New Roman"/>
          <w:sz w:val="24"/>
          <w:szCs w:val="24"/>
        </w:rPr>
        <w:t>evamo infektivne</w:t>
      </w:r>
      <w:r>
        <w:rPr>
          <w:rFonts w:ascii="Times New Roman" w:hAnsi="Times New Roman" w:cs="Times New Roman"/>
          <w:sz w:val="24"/>
          <w:szCs w:val="24"/>
        </w:rPr>
        <w:t xml:space="preserve"> mikroorganizme humanog por</w:t>
      </w:r>
      <w:r w:rsidRPr="0013351D">
        <w:rPr>
          <w:rFonts w:ascii="Times New Roman" w:hAnsi="Times New Roman" w:cs="Times New Roman"/>
          <w:sz w:val="24"/>
          <w:szCs w:val="24"/>
        </w:rPr>
        <w:t>ekla u</w:t>
      </w:r>
      <w:r>
        <w:rPr>
          <w:rFonts w:ascii="Times New Roman" w:hAnsi="Times New Roman" w:cs="Times New Roman"/>
          <w:sz w:val="24"/>
          <w:szCs w:val="24"/>
        </w:rPr>
        <w:t xml:space="preserve"> </w:t>
      </w:r>
      <w:r w:rsidRPr="0013351D">
        <w:rPr>
          <w:rFonts w:ascii="Times New Roman" w:hAnsi="Times New Roman" w:cs="Times New Roman"/>
          <w:sz w:val="24"/>
          <w:szCs w:val="24"/>
        </w:rPr>
        <w:t>koje spad</w:t>
      </w:r>
      <w:r>
        <w:rPr>
          <w:rFonts w:ascii="Times New Roman" w:hAnsi="Times New Roman" w:cs="Times New Roman"/>
          <w:sz w:val="24"/>
          <w:szCs w:val="24"/>
        </w:rPr>
        <w:t xml:space="preserve">aju prioni, virusi, bakterije i </w:t>
      </w:r>
      <w:r w:rsidRPr="0013351D">
        <w:rPr>
          <w:rFonts w:ascii="Times New Roman" w:hAnsi="Times New Roman" w:cs="Times New Roman"/>
          <w:sz w:val="24"/>
          <w:szCs w:val="24"/>
        </w:rPr>
        <w:t>gljivice</w:t>
      </w:r>
      <w:r>
        <w:rPr>
          <w:rFonts w:ascii="Times New Roman" w:hAnsi="Times New Roman" w:cs="Times New Roman"/>
          <w:sz w:val="24"/>
          <w:szCs w:val="24"/>
        </w:rPr>
        <w:t>.</w:t>
      </w:r>
    </w:p>
    <w:p w:rsidR="0013351D" w:rsidRDefault="0013351D" w:rsidP="0013351D">
      <w:pPr>
        <w:jc w:val="both"/>
        <w:rPr>
          <w:rFonts w:ascii="Times New Roman" w:hAnsi="Times New Roman" w:cs="Times New Roman"/>
          <w:sz w:val="24"/>
          <w:szCs w:val="24"/>
        </w:rPr>
      </w:pPr>
      <w:r w:rsidRPr="0013351D">
        <w:rPr>
          <w:rFonts w:ascii="Times New Roman" w:hAnsi="Times New Roman" w:cs="Times New Roman"/>
          <w:sz w:val="24"/>
          <w:szCs w:val="24"/>
        </w:rPr>
        <w:t>Stomatolog</w:t>
      </w:r>
      <w:r>
        <w:rPr>
          <w:rFonts w:ascii="Times New Roman" w:hAnsi="Times New Roman" w:cs="Times New Roman"/>
          <w:sz w:val="24"/>
          <w:szCs w:val="24"/>
        </w:rPr>
        <w:t xml:space="preserve"> se njima može zaraziti </w:t>
      </w:r>
      <w:r w:rsidRPr="0013351D">
        <w:rPr>
          <w:rFonts w:ascii="Times New Roman" w:hAnsi="Times New Roman" w:cs="Times New Roman"/>
          <w:sz w:val="24"/>
          <w:szCs w:val="24"/>
        </w:rPr>
        <w:t>na</w:t>
      </w:r>
      <w:r>
        <w:rPr>
          <w:rFonts w:ascii="Times New Roman" w:hAnsi="Times New Roman" w:cs="Times New Roman"/>
          <w:sz w:val="24"/>
          <w:szCs w:val="24"/>
        </w:rPr>
        <w:t xml:space="preserve"> direktan ili indirektan način. </w:t>
      </w:r>
      <w:r w:rsidRPr="0013351D">
        <w:rPr>
          <w:rFonts w:ascii="Times New Roman" w:hAnsi="Times New Roman" w:cs="Times New Roman"/>
          <w:sz w:val="24"/>
          <w:szCs w:val="24"/>
        </w:rPr>
        <w:t>Dire</w:t>
      </w:r>
      <w:r>
        <w:rPr>
          <w:rFonts w:ascii="Times New Roman" w:hAnsi="Times New Roman" w:cs="Times New Roman"/>
          <w:sz w:val="24"/>
          <w:szCs w:val="24"/>
        </w:rPr>
        <w:t xml:space="preserve">ktan način podrazumijeva ulazak </w:t>
      </w:r>
      <w:r w:rsidRPr="0013351D">
        <w:rPr>
          <w:rFonts w:ascii="Times New Roman" w:hAnsi="Times New Roman" w:cs="Times New Roman"/>
          <w:sz w:val="24"/>
          <w:szCs w:val="24"/>
        </w:rPr>
        <w:t>mikroorganizama kroz (mikro)</w:t>
      </w:r>
      <w:r>
        <w:rPr>
          <w:rFonts w:ascii="Times New Roman" w:hAnsi="Times New Roman" w:cs="Times New Roman"/>
          <w:sz w:val="24"/>
          <w:szCs w:val="24"/>
        </w:rPr>
        <w:t xml:space="preserve"> povrede </w:t>
      </w:r>
      <w:r w:rsidRPr="0013351D">
        <w:rPr>
          <w:rFonts w:ascii="Times New Roman" w:hAnsi="Times New Roman" w:cs="Times New Roman"/>
          <w:sz w:val="24"/>
          <w:szCs w:val="24"/>
        </w:rPr>
        <w:t>na koži ruku tijekom izvođenja</w:t>
      </w:r>
      <w:r>
        <w:rPr>
          <w:rFonts w:ascii="Times New Roman" w:hAnsi="Times New Roman" w:cs="Times New Roman"/>
          <w:sz w:val="24"/>
          <w:szCs w:val="24"/>
        </w:rPr>
        <w:t xml:space="preserve"> </w:t>
      </w:r>
      <w:r w:rsidRPr="0013351D">
        <w:rPr>
          <w:rFonts w:ascii="Times New Roman" w:hAnsi="Times New Roman" w:cs="Times New Roman"/>
          <w:sz w:val="24"/>
          <w:szCs w:val="24"/>
        </w:rPr>
        <w:t>uo</w:t>
      </w:r>
      <w:r>
        <w:rPr>
          <w:rFonts w:ascii="Times New Roman" w:hAnsi="Times New Roman" w:cs="Times New Roman"/>
          <w:sz w:val="24"/>
          <w:szCs w:val="24"/>
        </w:rPr>
        <w:t xml:space="preserve">bičajenih stomatoloških radnji, </w:t>
      </w:r>
      <w:r w:rsidRPr="0013351D">
        <w:rPr>
          <w:rFonts w:ascii="Times New Roman" w:hAnsi="Times New Roman" w:cs="Times New Roman"/>
          <w:sz w:val="24"/>
          <w:szCs w:val="24"/>
        </w:rPr>
        <w:t>akc</w:t>
      </w:r>
      <w:r>
        <w:rPr>
          <w:rFonts w:ascii="Times New Roman" w:hAnsi="Times New Roman" w:cs="Times New Roman"/>
          <w:sz w:val="24"/>
          <w:szCs w:val="24"/>
        </w:rPr>
        <w:t xml:space="preserve">identni ubod nečistom iglom ili </w:t>
      </w:r>
      <w:r w:rsidRPr="0013351D">
        <w:rPr>
          <w:rFonts w:ascii="Times New Roman" w:hAnsi="Times New Roman" w:cs="Times New Roman"/>
          <w:sz w:val="24"/>
          <w:szCs w:val="24"/>
        </w:rPr>
        <w:t>inst</w:t>
      </w:r>
      <w:r>
        <w:rPr>
          <w:rFonts w:ascii="Times New Roman" w:hAnsi="Times New Roman" w:cs="Times New Roman"/>
          <w:sz w:val="24"/>
          <w:szCs w:val="24"/>
        </w:rPr>
        <w:t xml:space="preserve">rumentom, te (ne)nameran ugriz </w:t>
      </w:r>
      <w:r w:rsidRPr="0013351D">
        <w:rPr>
          <w:rFonts w:ascii="Times New Roman" w:hAnsi="Times New Roman" w:cs="Times New Roman"/>
          <w:sz w:val="24"/>
          <w:szCs w:val="24"/>
        </w:rPr>
        <w:t>pacijenta u ruku terapeuta. Do</w:t>
      </w:r>
      <w:r>
        <w:rPr>
          <w:rFonts w:ascii="Times New Roman" w:hAnsi="Times New Roman" w:cs="Times New Roman"/>
          <w:sz w:val="24"/>
          <w:szCs w:val="24"/>
        </w:rPr>
        <w:t xml:space="preserve"> </w:t>
      </w:r>
      <w:r w:rsidRPr="0013351D">
        <w:rPr>
          <w:rFonts w:ascii="Times New Roman" w:hAnsi="Times New Roman" w:cs="Times New Roman"/>
          <w:sz w:val="24"/>
          <w:szCs w:val="24"/>
        </w:rPr>
        <w:t>indirektne infekcije može doći</w:t>
      </w:r>
      <w:r>
        <w:rPr>
          <w:rFonts w:ascii="Times New Roman" w:hAnsi="Times New Roman" w:cs="Times New Roman"/>
          <w:sz w:val="24"/>
          <w:szCs w:val="24"/>
        </w:rPr>
        <w:t xml:space="preserve"> </w:t>
      </w:r>
      <w:r w:rsidRPr="0013351D">
        <w:rPr>
          <w:rFonts w:ascii="Times New Roman" w:hAnsi="Times New Roman" w:cs="Times New Roman"/>
          <w:sz w:val="24"/>
          <w:szCs w:val="24"/>
        </w:rPr>
        <w:t xml:space="preserve">posredstvom: aerosola, </w:t>
      </w:r>
      <w:r>
        <w:rPr>
          <w:rFonts w:ascii="Times New Roman" w:hAnsi="Times New Roman" w:cs="Times New Roman"/>
          <w:sz w:val="24"/>
          <w:szCs w:val="24"/>
        </w:rPr>
        <w:t xml:space="preserve">pljuvačke, </w:t>
      </w:r>
      <w:r w:rsidRPr="0013351D">
        <w:rPr>
          <w:rFonts w:ascii="Times New Roman" w:hAnsi="Times New Roman" w:cs="Times New Roman"/>
          <w:sz w:val="24"/>
          <w:szCs w:val="24"/>
        </w:rPr>
        <w:t xml:space="preserve">gingivne </w:t>
      </w:r>
      <w:r>
        <w:rPr>
          <w:rFonts w:ascii="Times New Roman" w:hAnsi="Times New Roman" w:cs="Times New Roman"/>
          <w:sz w:val="24"/>
          <w:szCs w:val="24"/>
        </w:rPr>
        <w:t xml:space="preserve">tečnosti, krvi, isparavanja i </w:t>
      </w:r>
      <w:r w:rsidRPr="0013351D">
        <w:rPr>
          <w:rFonts w:ascii="Times New Roman" w:hAnsi="Times New Roman" w:cs="Times New Roman"/>
          <w:sz w:val="24"/>
          <w:szCs w:val="24"/>
        </w:rPr>
        <w:t>sl.</w:t>
      </w:r>
    </w:p>
    <w:p w:rsidR="0013351D" w:rsidRDefault="0013351D" w:rsidP="0013351D">
      <w:pPr>
        <w:jc w:val="both"/>
        <w:rPr>
          <w:rFonts w:ascii="Times New Roman" w:hAnsi="Times New Roman" w:cs="Times New Roman"/>
          <w:sz w:val="24"/>
          <w:szCs w:val="24"/>
        </w:rPr>
      </w:pPr>
      <w:r w:rsidRPr="0013351D">
        <w:rPr>
          <w:rFonts w:ascii="Times New Roman" w:hAnsi="Times New Roman" w:cs="Times New Roman"/>
          <w:sz w:val="24"/>
          <w:szCs w:val="24"/>
        </w:rPr>
        <w:t>O</w:t>
      </w:r>
      <w:r>
        <w:rPr>
          <w:rFonts w:ascii="Times New Roman" w:hAnsi="Times New Roman" w:cs="Times New Roman"/>
          <w:sz w:val="24"/>
          <w:szCs w:val="24"/>
        </w:rPr>
        <w:t xml:space="preserve">ni u sebi sadrže mikroorganizme </w:t>
      </w:r>
      <w:r w:rsidRPr="0013351D">
        <w:rPr>
          <w:rFonts w:ascii="Times New Roman" w:hAnsi="Times New Roman" w:cs="Times New Roman"/>
          <w:sz w:val="24"/>
          <w:szCs w:val="24"/>
        </w:rPr>
        <w:t>ko</w:t>
      </w:r>
      <w:r>
        <w:rPr>
          <w:rFonts w:ascii="Times New Roman" w:hAnsi="Times New Roman" w:cs="Times New Roman"/>
          <w:sz w:val="24"/>
          <w:szCs w:val="24"/>
        </w:rPr>
        <w:t xml:space="preserve">ji u organizam stomatologa mogu </w:t>
      </w:r>
      <w:r w:rsidRPr="0013351D">
        <w:rPr>
          <w:rFonts w:ascii="Times New Roman" w:hAnsi="Times New Roman" w:cs="Times New Roman"/>
          <w:sz w:val="24"/>
          <w:szCs w:val="24"/>
        </w:rPr>
        <w:t>ući preko epidermis</w:t>
      </w:r>
      <w:r>
        <w:rPr>
          <w:rFonts w:ascii="Times New Roman" w:hAnsi="Times New Roman" w:cs="Times New Roman"/>
          <w:sz w:val="24"/>
          <w:szCs w:val="24"/>
        </w:rPr>
        <w:t xml:space="preserve">a ruku, oralnog i </w:t>
      </w:r>
      <w:r w:rsidRPr="0013351D">
        <w:rPr>
          <w:rFonts w:ascii="Times New Roman" w:hAnsi="Times New Roman" w:cs="Times New Roman"/>
          <w:sz w:val="24"/>
          <w:szCs w:val="24"/>
        </w:rPr>
        <w:t>na</w:t>
      </w:r>
      <w:r>
        <w:rPr>
          <w:rFonts w:ascii="Times New Roman" w:hAnsi="Times New Roman" w:cs="Times New Roman"/>
          <w:sz w:val="24"/>
          <w:szCs w:val="24"/>
        </w:rPr>
        <w:t xml:space="preserve">zalnog epitela, epitela gornjih </w:t>
      </w:r>
      <w:r w:rsidRPr="0013351D">
        <w:rPr>
          <w:rFonts w:ascii="Times New Roman" w:hAnsi="Times New Roman" w:cs="Times New Roman"/>
          <w:sz w:val="24"/>
          <w:szCs w:val="24"/>
        </w:rPr>
        <w:t>di</w:t>
      </w:r>
      <w:r>
        <w:rPr>
          <w:rFonts w:ascii="Times New Roman" w:hAnsi="Times New Roman" w:cs="Times New Roman"/>
          <w:sz w:val="24"/>
          <w:szCs w:val="24"/>
        </w:rPr>
        <w:t xml:space="preserve">sajnih puteva, bronha i alveola, te </w:t>
      </w:r>
      <w:r w:rsidRPr="0013351D">
        <w:rPr>
          <w:rFonts w:ascii="Times New Roman" w:hAnsi="Times New Roman" w:cs="Times New Roman"/>
          <w:sz w:val="24"/>
          <w:szCs w:val="24"/>
        </w:rPr>
        <w:t>epitel</w:t>
      </w:r>
      <w:r>
        <w:rPr>
          <w:rFonts w:ascii="Times New Roman" w:hAnsi="Times New Roman" w:cs="Times New Roman"/>
          <w:sz w:val="24"/>
          <w:szCs w:val="24"/>
        </w:rPr>
        <w:t xml:space="preserve">a konjunktiva. Stomatolog se od </w:t>
      </w:r>
      <w:r w:rsidRPr="0013351D">
        <w:rPr>
          <w:rFonts w:ascii="Times New Roman" w:hAnsi="Times New Roman" w:cs="Times New Roman"/>
          <w:sz w:val="24"/>
          <w:szCs w:val="24"/>
        </w:rPr>
        <w:t>biohazarda naj</w:t>
      </w:r>
      <w:r>
        <w:rPr>
          <w:rFonts w:ascii="Times New Roman" w:hAnsi="Times New Roman" w:cs="Times New Roman"/>
          <w:sz w:val="24"/>
          <w:szCs w:val="24"/>
        </w:rPr>
        <w:t>delotvornije</w:t>
      </w:r>
      <w:r w:rsidRPr="0013351D">
        <w:rPr>
          <w:rFonts w:ascii="Times New Roman" w:hAnsi="Times New Roman" w:cs="Times New Roman"/>
          <w:sz w:val="24"/>
          <w:szCs w:val="24"/>
        </w:rPr>
        <w:t xml:space="preserve"> može</w:t>
      </w:r>
      <w:r>
        <w:rPr>
          <w:rFonts w:ascii="Times New Roman" w:hAnsi="Times New Roman" w:cs="Times New Roman"/>
          <w:sz w:val="24"/>
          <w:szCs w:val="24"/>
        </w:rPr>
        <w:t xml:space="preserve"> </w:t>
      </w:r>
      <w:r w:rsidRPr="0013351D">
        <w:rPr>
          <w:rFonts w:ascii="Times New Roman" w:hAnsi="Times New Roman" w:cs="Times New Roman"/>
          <w:sz w:val="24"/>
          <w:szCs w:val="24"/>
        </w:rPr>
        <w:t>zaštititi upo</w:t>
      </w:r>
      <w:r>
        <w:rPr>
          <w:rFonts w:ascii="Times New Roman" w:hAnsi="Times New Roman" w:cs="Times New Roman"/>
          <w:sz w:val="24"/>
          <w:szCs w:val="24"/>
        </w:rPr>
        <w:t>trebom</w:t>
      </w:r>
      <w:r w:rsidRPr="0013351D">
        <w:rPr>
          <w:rFonts w:ascii="Times New Roman" w:hAnsi="Times New Roman" w:cs="Times New Roman"/>
          <w:sz w:val="24"/>
          <w:szCs w:val="24"/>
        </w:rPr>
        <w:t xml:space="preserve"> zaštitnih</w:t>
      </w:r>
      <w:r>
        <w:rPr>
          <w:rFonts w:ascii="Times New Roman" w:hAnsi="Times New Roman" w:cs="Times New Roman"/>
          <w:sz w:val="24"/>
          <w:szCs w:val="24"/>
        </w:rPr>
        <w:t xml:space="preserve"> </w:t>
      </w:r>
      <w:r w:rsidRPr="0013351D">
        <w:rPr>
          <w:rFonts w:ascii="Times New Roman" w:hAnsi="Times New Roman" w:cs="Times New Roman"/>
          <w:sz w:val="24"/>
          <w:szCs w:val="24"/>
        </w:rPr>
        <w:t>sredstava, poput rukavica, maski</w:t>
      </w:r>
      <w:r>
        <w:rPr>
          <w:rFonts w:ascii="Times New Roman" w:hAnsi="Times New Roman" w:cs="Times New Roman"/>
          <w:sz w:val="24"/>
          <w:szCs w:val="24"/>
        </w:rPr>
        <w:t xml:space="preserve"> i naočar</w:t>
      </w:r>
      <w:r w:rsidRPr="0013351D">
        <w:rPr>
          <w:rFonts w:ascii="Times New Roman" w:hAnsi="Times New Roman" w:cs="Times New Roman"/>
          <w:sz w:val="24"/>
          <w:szCs w:val="24"/>
        </w:rPr>
        <w:t>a, koje onemogućavaju</w:t>
      </w:r>
      <w:r>
        <w:rPr>
          <w:rFonts w:ascii="Times New Roman" w:hAnsi="Times New Roman" w:cs="Times New Roman"/>
          <w:sz w:val="24"/>
          <w:szCs w:val="24"/>
        </w:rPr>
        <w:t xml:space="preserve"> </w:t>
      </w:r>
      <w:r w:rsidRPr="0013351D">
        <w:rPr>
          <w:rFonts w:ascii="Times New Roman" w:hAnsi="Times New Roman" w:cs="Times New Roman"/>
          <w:sz w:val="24"/>
          <w:szCs w:val="24"/>
        </w:rPr>
        <w:t>neposred</w:t>
      </w:r>
      <w:r>
        <w:rPr>
          <w:rFonts w:ascii="Times New Roman" w:hAnsi="Times New Roman" w:cs="Times New Roman"/>
          <w:sz w:val="24"/>
          <w:szCs w:val="24"/>
        </w:rPr>
        <w:t xml:space="preserve">an kontakt između mikroorganizama i stomatologa. </w:t>
      </w:r>
      <w:r w:rsidRPr="0013351D">
        <w:rPr>
          <w:rFonts w:ascii="Times New Roman" w:hAnsi="Times New Roman" w:cs="Times New Roman"/>
          <w:sz w:val="24"/>
          <w:szCs w:val="24"/>
        </w:rPr>
        <w:t xml:space="preserve">Jasno, uz to je </w:t>
      </w:r>
      <w:r>
        <w:rPr>
          <w:rFonts w:ascii="Times New Roman" w:hAnsi="Times New Roman" w:cs="Times New Roman"/>
          <w:sz w:val="24"/>
          <w:szCs w:val="24"/>
        </w:rPr>
        <w:t>neophodno</w:t>
      </w:r>
      <w:r w:rsidRPr="0013351D">
        <w:rPr>
          <w:rFonts w:ascii="Times New Roman" w:hAnsi="Times New Roman" w:cs="Times New Roman"/>
          <w:sz w:val="24"/>
          <w:szCs w:val="24"/>
        </w:rPr>
        <w:t xml:space="preserve"> </w:t>
      </w:r>
      <w:r>
        <w:rPr>
          <w:rFonts w:ascii="Times New Roman" w:hAnsi="Times New Roman" w:cs="Times New Roman"/>
          <w:sz w:val="24"/>
          <w:szCs w:val="24"/>
        </w:rPr>
        <w:t xml:space="preserve">sprovoditi sve ostale higijenske mjere primerene </w:t>
      </w:r>
      <w:r w:rsidRPr="0013351D">
        <w:rPr>
          <w:rFonts w:ascii="Times New Roman" w:hAnsi="Times New Roman" w:cs="Times New Roman"/>
          <w:sz w:val="24"/>
          <w:szCs w:val="24"/>
        </w:rPr>
        <w:t>stomatološkim ordinacijama.</w:t>
      </w:r>
    </w:p>
    <w:p w:rsidR="00842DC0" w:rsidRDefault="00842DC0" w:rsidP="00842DC0">
      <w:pPr>
        <w:jc w:val="both"/>
        <w:rPr>
          <w:rFonts w:ascii="Times New Roman" w:hAnsi="Times New Roman" w:cs="Times New Roman"/>
          <w:sz w:val="24"/>
          <w:szCs w:val="24"/>
        </w:rPr>
      </w:pPr>
      <w:r w:rsidRPr="00842DC0">
        <w:rPr>
          <w:rFonts w:ascii="Times New Roman" w:hAnsi="Times New Roman" w:cs="Times New Roman"/>
          <w:sz w:val="24"/>
          <w:szCs w:val="24"/>
        </w:rPr>
        <w:t>Tokom stomatoloških intervencija postoji potenc</w:t>
      </w:r>
      <w:r>
        <w:rPr>
          <w:rFonts w:ascii="Times New Roman" w:hAnsi="Times New Roman" w:cs="Times New Roman"/>
          <w:sz w:val="24"/>
          <w:szCs w:val="24"/>
        </w:rPr>
        <w:t xml:space="preserve">ijalna mogućnost za transmisiju </w:t>
      </w:r>
      <w:r w:rsidRPr="00842DC0">
        <w:rPr>
          <w:rFonts w:ascii="Times New Roman" w:hAnsi="Times New Roman" w:cs="Times New Roman"/>
          <w:sz w:val="24"/>
          <w:szCs w:val="24"/>
        </w:rPr>
        <w:t xml:space="preserve">mnogih infektivnih bolesti, uključujući viruse, kao </w:t>
      </w:r>
      <w:r>
        <w:rPr>
          <w:rFonts w:ascii="Times New Roman" w:hAnsi="Times New Roman" w:cs="Times New Roman"/>
          <w:sz w:val="24"/>
          <w:szCs w:val="24"/>
        </w:rPr>
        <w:t xml:space="preserve">što su hepatitis B virus (HBV), </w:t>
      </w:r>
      <w:r w:rsidRPr="00842DC0">
        <w:rPr>
          <w:rFonts w:ascii="Times New Roman" w:hAnsi="Times New Roman" w:cs="Times New Roman"/>
          <w:sz w:val="24"/>
          <w:szCs w:val="24"/>
        </w:rPr>
        <w:t xml:space="preserve">hepatitis C virus (HCV), herpes virus i sve češće </w:t>
      </w:r>
      <w:r>
        <w:rPr>
          <w:rFonts w:ascii="Times New Roman" w:hAnsi="Times New Roman" w:cs="Times New Roman"/>
          <w:sz w:val="24"/>
          <w:szCs w:val="24"/>
        </w:rPr>
        <w:t xml:space="preserve">virus humane imunodeficijencije </w:t>
      </w:r>
      <w:r w:rsidRPr="00842DC0">
        <w:rPr>
          <w:rFonts w:ascii="Times New Roman" w:hAnsi="Times New Roman" w:cs="Times New Roman"/>
          <w:sz w:val="24"/>
          <w:szCs w:val="24"/>
        </w:rPr>
        <w:t>(HIV); bakterije, gljivice. Način prenošenja infekcije u</w:t>
      </w:r>
      <w:r>
        <w:rPr>
          <w:rFonts w:ascii="Times New Roman" w:hAnsi="Times New Roman" w:cs="Times New Roman"/>
          <w:sz w:val="24"/>
          <w:szCs w:val="24"/>
        </w:rPr>
        <w:t xml:space="preserve"> stomatološkoj praksi može biti </w:t>
      </w:r>
      <w:r w:rsidRPr="00842DC0">
        <w:rPr>
          <w:rFonts w:ascii="Times New Roman" w:hAnsi="Times New Roman" w:cs="Times New Roman"/>
          <w:sz w:val="24"/>
          <w:szCs w:val="24"/>
        </w:rPr>
        <w:t>indirektni ili direktni. Indirektni način prenošenja infe</w:t>
      </w:r>
      <w:r>
        <w:rPr>
          <w:rFonts w:ascii="Times New Roman" w:hAnsi="Times New Roman" w:cs="Times New Roman"/>
          <w:sz w:val="24"/>
          <w:szCs w:val="24"/>
        </w:rPr>
        <w:t xml:space="preserve">kcije u stomatološkoj praksi je </w:t>
      </w:r>
      <w:r w:rsidRPr="00842DC0">
        <w:rPr>
          <w:rFonts w:ascii="Times New Roman" w:hAnsi="Times New Roman" w:cs="Times New Roman"/>
          <w:sz w:val="24"/>
          <w:szCs w:val="24"/>
        </w:rPr>
        <w:t>putem infektivnih agenasa, koji se nalaze u pljuvačci, krvi, izdahnutom vazduhu</w:t>
      </w:r>
      <w:r>
        <w:rPr>
          <w:rFonts w:ascii="Times New Roman" w:hAnsi="Times New Roman" w:cs="Times New Roman"/>
          <w:sz w:val="24"/>
          <w:szCs w:val="24"/>
        </w:rPr>
        <w:t xml:space="preserve">. </w:t>
      </w:r>
      <w:r w:rsidRPr="00842DC0">
        <w:rPr>
          <w:rFonts w:ascii="Times New Roman" w:hAnsi="Times New Roman" w:cs="Times New Roman"/>
          <w:sz w:val="24"/>
          <w:szCs w:val="24"/>
        </w:rPr>
        <w:t>Takođe veoma č</w:t>
      </w:r>
      <w:r>
        <w:rPr>
          <w:rFonts w:ascii="Times New Roman" w:hAnsi="Times New Roman" w:cs="Times New Roman"/>
          <w:sz w:val="24"/>
          <w:szCs w:val="24"/>
        </w:rPr>
        <w:t xml:space="preserve">est, direkti prenos infekcije u </w:t>
      </w:r>
      <w:r w:rsidRPr="00842DC0">
        <w:rPr>
          <w:rFonts w:ascii="Times New Roman" w:hAnsi="Times New Roman" w:cs="Times New Roman"/>
          <w:sz w:val="24"/>
          <w:szCs w:val="24"/>
        </w:rPr>
        <w:t>stomatološkoj praksi je putem povreda, oštrim kon</w:t>
      </w:r>
      <w:r>
        <w:rPr>
          <w:rFonts w:ascii="Times New Roman" w:hAnsi="Times New Roman" w:cs="Times New Roman"/>
          <w:sz w:val="24"/>
          <w:szCs w:val="24"/>
        </w:rPr>
        <w:t xml:space="preserve">taminiranim predmetima (iglama, </w:t>
      </w:r>
      <w:r w:rsidRPr="00842DC0">
        <w:rPr>
          <w:rFonts w:ascii="Times New Roman" w:hAnsi="Times New Roman" w:cs="Times New Roman"/>
          <w:sz w:val="24"/>
          <w:szCs w:val="24"/>
        </w:rPr>
        <w:t>endodontskim instrumentima, sklapelom, borerima</w:t>
      </w:r>
      <w:r w:rsidR="00645A6E">
        <w:rPr>
          <w:rFonts w:ascii="Times New Roman" w:hAnsi="Times New Roman" w:cs="Times New Roman"/>
          <w:sz w:val="24"/>
          <w:szCs w:val="24"/>
        </w:rPr>
        <w:t>.</w:t>
      </w:r>
    </w:p>
    <w:p w:rsidR="00645A6E" w:rsidRPr="00645A6E" w:rsidRDefault="00645A6E" w:rsidP="00645A6E">
      <w:pPr>
        <w:jc w:val="both"/>
        <w:rPr>
          <w:rFonts w:ascii="Times New Roman" w:hAnsi="Times New Roman" w:cs="Times New Roman"/>
          <w:sz w:val="24"/>
          <w:szCs w:val="24"/>
        </w:rPr>
      </w:pPr>
      <w:r>
        <w:rPr>
          <w:rFonts w:ascii="Times New Roman" w:hAnsi="Times New Roman" w:cs="Times New Roman"/>
          <w:sz w:val="24"/>
          <w:szCs w:val="24"/>
        </w:rPr>
        <w:lastRenderedPageBreak/>
        <w:t>P</w:t>
      </w:r>
      <w:r w:rsidRPr="00645A6E">
        <w:rPr>
          <w:rFonts w:ascii="Times New Roman" w:hAnsi="Times New Roman" w:cs="Times New Roman"/>
          <w:sz w:val="24"/>
          <w:szCs w:val="24"/>
        </w:rPr>
        <w:t xml:space="preserve">otrebno </w:t>
      </w:r>
      <w:r>
        <w:rPr>
          <w:rFonts w:ascii="Times New Roman" w:hAnsi="Times New Roman" w:cs="Times New Roman"/>
          <w:sz w:val="24"/>
          <w:szCs w:val="24"/>
        </w:rPr>
        <w:t xml:space="preserve">je </w:t>
      </w:r>
      <w:r w:rsidRPr="00645A6E">
        <w:rPr>
          <w:rFonts w:ascii="Times New Roman" w:hAnsi="Times New Roman" w:cs="Times New Roman"/>
          <w:sz w:val="24"/>
          <w:szCs w:val="24"/>
        </w:rPr>
        <w:t>adekvatno sprovođenje preventivnih procedura i</w:t>
      </w:r>
      <w:r>
        <w:rPr>
          <w:rFonts w:ascii="Times New Roman" w:hAnsi="Times New Roman" w:cs="Times New Roman"/>
          <w:sz w:val="24"/>
          <w:szCs w:val="24"/>
        </w:rPr>
        <w:t xml:space="preserve"> </w:t>
      </w:r>
      <w:r w:rsidRPr="00645A6E">
        <w:rPr>
          <w:rFonts w:ascii="Times New Roman" w:hAnsi="Times New Roman" w:cs="Times New Roman"/>
          <w:sz w:val="24"/>
          <w:szCs w:val="24"/>
        </w:rPr>
        <w:t>mera zaštita od infekcija, koje uključuju vakcinaciju</w:t>
      </w:r>
      <w:r>
        <w:rPr>
          <w:rFonts w:ascii="Times New Roman" w:hAnsi="Times New Roman" w:cs="Times New Roman"/>
          <w:sz w:val="24"/>
          <w:szCs w:val="24"/>
        </w:rPr>
        <w:t xml:space="preserve"> protiv B hepatitisa, adekvatnu </w:t>
      </w:r>
      <w:r w:rsidRPr="00645A6E">
        <w:rPr>
          <w:rFonts w:ascii="Times New Roman" w:hAnsi="Times New Roman" w:cs="Times New Roman"/>
          <w:sz w:val="24"/>
          <w:szCs w:val="24"/>
        </w:rPr>
        <w:t>sterilizaciju instrumenata, visok stepen dezinfekcije ra</w:t>
      </w:r>
      <w:r>
        <w:rPr>
          <w:rFonts w:ascii="Times New Roman" w:hAnsi="Times New Roman" w:cs="Times New Roman"/>
          <w:sz w:val="24"/>
          <w:szCs w:val="24"/>
        </w:rPr>
        <w:t xml:space="preserve">dnog mesta, korišćenje zaštitne </w:t>
      </w:r>
      <w:r w:rsidRPr="00645A6E">
        <w:rPr>
          <w:rFonts w:ascii="Times New Roman" w:hAnsi="Times New Roman" w:cs="Times New Roman"/>
          <w:sz w:val="24"/>
          <w:szCs w:val="24"/>
        </w:rPr>
        <w:t>opreme.</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Tokom stomatološkog rada, veoma su učestale povrede i infekcije očiju, zato se ističe</w:t>
      </w:r>
      <w:r>
        <w:rPr>
          <w:rFonts w:ascii="Times New Roman" w:hAnsi="Times New Roman" w:cs="Times New Roman"/>
          <w:sz w:val="24"/>
          <w:szCs w:val="24"/>
        </w:rPr>
        <w:t xml:space="preserve"> </w:t>
      </w:r>
      <w:r w:rsidRPr="00645A6E">
        <w:rPr>
          <w:rFonts w:ascii="Times New Roman" w:hAnsi="Times New Roman" w:cs="Times New Roman"/>
          <w:sz w:val="24"/>
          <w:szCs w:val="24"/>
        </w:rPr>
        <w:t>važnost korišćenja adekvatne zaštitne opreme</w:t>
      </w:r>
      <w:r>
        <w:rPr>
          <w:rFonts w:ascii="Times New Roman" w:hAnsi="Times New Roman" w:cs="Times New Roman"/>
          <w:sz w:val="24"/>
          <w:szCs w:val="24"/>
        </w:rPr>
        <w:t>.</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Mnoge supstance kojima su stomatolozi izloženi</w:t>
      </w:r>
      <w:r>
        <w:rPr>
          <w:rFonts w:ascii="Times New Roman" w:hAnsi="Times New Roman" w:cs="Times New Roman"/>
          <w:sz w:val="24"/>
          <w:szCs w:val="24"/>
        </w:rPr>
        <w:t xml:space="preserve">, tokom svakodnevnog rada, mogu </w:t>
      </w:r>
      <w:r w:rsidRPr="00645A6E">
        <w:rPr>
          <w:rFonts w:ascii="Times New Roman" w:hAnsi="Times New Roman" w:cs="Times New Roman"/>
          <w:sz w:val="24"/>
          <w:szCs w:val="24"/>
        </w:rPr>
        <w:t xml:space="preserve">dovesti do pojave alergija, najčešće alergiskog </w:t>
      </w:r>
      <w:r>
        <w:rPr>
          <w:rFonts w:ascii="Times New Roman" w:hAnsi="Times New Roman" w:cs="Times New Roman"/>
          <w:sz w:val="24"/>
          <w:szCs w:val="24"/>
        </w:rPr>
        <w:t xml:space="preserve">kontaktnog dermatitisa. Studije </w:t>
      </w:r>
      <w:r w:rsidRPr="00645A6E">
        <w:rPr>
          <w:rFonts w:ascii="Times New Roman" w:hAnsi="Times New Roman" w:cs="Times New Roman"/>
          <w:sz w:val="24"/>
          <w:szCs w:val="24"/>
        </w:rPr>
        <w:t>sprovedene u različitim krajevima sveta, ukazuju na zn</w:t>
      </w:r>
      <w:r>
        <w:rPr>
          <w:rFonts w:ascii="Times New Roman" w:hAnsi="Times New Roman" w:cs="Times New Roman"/>
          <w:sz w:val="24"/>
          <w:szCs w:val="24"/>
        </w:rPr>
        <w:t xml:space="preserve">ačajan broj alegija na lateks </w:t>
      </w:r>
      <w:r w:rsidRPr="00645A6E">
        <w:rPr>
          <w:rFonts w:ascii="Times New Roman" w:hAnsi="Times New Roman" w:cs="Times New Roman"/>
          <w:sz w:val="24"/>
          <w:szCs w:val="24"/>
        </w:rPr>
        <w:t>među stomatolozima</w:t>
      </w:r>
      <w:r>
        <w:rPr>
          <w:rFonts w:ascii="Times New Roman" w:hAnsi="Times New Roman" w:cs="Times New Roman"/>
          <w:sz w:val="24"/>
          <w:szCs w:val="24"/>
        </w:rPr>
        <w:t xml:space="preserve">. </w:t>
      </w:r>
      <w:r w:rsidRPr="00645A6E">
        <w:rPr>
          <w:rFonts w:ascii="Times New Roman" w:hAnsi="Times New Roman" w:cs="Times New Roman"/>
          <w:sz w:val="24"/>
          <w:szCs w:val="24"/>
        </w:rPr>
        <w:t xml:space="preserve">Takođe zabeležene su </w:t>
      </w:r>
      <w:r>
        <w:rPr>
          <w:rFonts w:ascii="Times New Roman" w:hAnsi="Times New Roman" w:cs="Times New Roman"/>
          <w:sz w:val="24"/>
          <w:szCs w:val="24"/>
        </w:rPr>
        <w:t xml:space="preserve">česte reakcije na glutardehid i </w:t>
      </w:r>
      <w:r w:rsidRPr="00645A6E">
        <w:rPr>
          <w:rFonts w:ascii="Times New Roman" w:hAnsi="Times New Roman" w:cs="Times New Roman"/>
          <w:sz w:val="24"/>
          <w:szCs w:val="24"/>
        </w:rPr>
        <w:t>formaldehid među st</w:t>
      </w:r>
      <w:r>
        <w:rPr>
          <w:rFonts w:ascii="Times New Roman" w:hAnsi="Times New Roman" w:cs="Times New Roman"/>
          <w:sz w:val="24"/>
          <w:szCs w:val="24"/>
        </w:rPr>
        <w:t>omatolozima</w:t>
      </w:r>
      <w:r w:rsidRPr="00645A6E">
        <w:rPr>
          <w:rFonts w:ascii="Times New Roman" w:hAnsi="Times New Roman" w:cs="Times New Roman"/>
          <w:sz w:val="24"/>
          <w:szCs w:val="24"/>
        </w:rPr>
        <w:t>. Dermatoze se češće javljaju</w:t>
      </w:r>
      <w:r>
        <w:rPr>
          <w:rFonts w:ascii="Times New Roman" w:hAnsi="Times New Roman" w:cs="Times New Roman"/>
          <w:sz w:val="24"/>
          <w:szCs w:val="24"/>
        </w:rPr>
        <w:t xml:space="preserve"> </w:t>
      </w:r>
      <w:r w:rsidRPr="00645A6E">
        <w:rPr>
          <w:rFonts w:ascii="Times New Roman" w:hAnsi="Times New Roman" w:cs="Times New Roman"/>
          <w:sz w:val="24"/>
          <w:szCs w:val="24"/>
        </w:rPr>
        <w:t>među mlađim ženskim stomatolozima</w:t>
      </w:r>
      <w:r>
        <w:rPr>
          <w:rFonts w:ascii="Times New Roman" w:hAnsi="Times New Roman" w:cs="Times New Roman"/>
          <w:sz w:val="24"/>
          <w:szCs w:val="24"/>
        </w:rPr>
        <w:t>.</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 xml:space="preserve">Pojava respiratorne hipersenzitivnosti, je izuzetno česta </w:t>
      </w:r>
      <w:r>
        <w:rPr>
          <w:rFonts w:ascii="Times New Roman" w:hAnsi="Times New Roman" w:cs="Times New Roman"/>
          <w:sz w:val="24"/>
          <w:szCs w:val="24"/>
        </w:rPr>
        <w:t xml:space="preserve">u populaciji stomatologa, usled </w:t>
      </w:r>
      <w:r w:rsidRPr="00645A6E">
        <w:rPr>
          <w:rFonts w:ascii="Times New Roman" w:hAnsi="Times New Roman" w:cs="Times New Roman"/>
          <w:sz w:val="24"/>
          <w:szCs w:val="24"/>
        </w:rPr>
        <w:t>izloženosti hemijskim supstancama, kao što su: živa, etilen oksid, metilmetakrilat.</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Stomatolozi su tokom rada izloženi buci, koju stvara</w:t>
      </w:r>
      <w:r>
        <w:rPr>
          <w:rFonts w:ascii="Times New Roman" w:hAnsi="Times New Roman" w:cs="Times New Roman"/>
          <w:sz w:val="24"/>
          <w:szCs w:val="24"/>
        </w:rPr>
        <w:t xml:space="preserve">ju radni instrumenti, što tokom </w:t>
      </w:r>
      <w:r w:rsidRPr="00645A6E">
        <w:rPr>
          <w:rFonts w:ascii="Times New Roman" w:hAnsi="Times New Roman" w:cs="Times New Roman"/>
          <w:sz w:val="24"/>
          <w:szCs w:val="24"/>
        </w:rPr>
        <w:t xml:space="preserve">dužeg vremena, može dovesti do oštećenja sluha. </w:t>
      </w:r>
      <w:r>
        <w:rPr>
          <w:rFonts w:ascii="Times New Roman" w:hAnsi="Times New Roman" w:cs="Times New Roman"/>
          <w:sz w:val="24"/>
          <w:szCs w:val="24"/>
        </w:rPr>
        <w:t xml:space="preserve">Veoma su retki stomatolozi koji </w:t>
      </w:r>
      <w:r w:rsidRPr="00645A6E">
        <w:rPr>
          <w:rFonts w:ascii="Times New Roman" w:hAnsi="Times New Roman" w:cs="Times New Roman"/>
          <w:sz w:val="24"/>
          <w:szCs w:val="24"/>
        </w:rPr>
        <w:t>koriste zaštnu opremu od buke</w:t>
      </w:r>
      <w:r>
        <w:rPr>
          <w:rFonts w:ascii="Times New Roman" w:hAnsi="Times New Roman" w:cs="Times New Roman"/>
          <w:sz w:val="24"/>
          <w:szCs w:val="24"/>
        </w:rPr>
        <w:t xml:space="preserve">. Da bi se smanjio stepen </w:t>
      </w:r>
      <w:r w:rsidRPr="00645A6E">
        <w:rPr>
          <w:rFonts w:ascii="Times New Roman" w:hAnsi="Times New Roman" w:cs="Times New Roman"/>
          <w:sz w:val="24"/>
          <w:szCs w:val="24"/>
        </w:rPr>
        <w:t>rizika, danas je nivo buke koju stvaraju moderni instrumenti redukovan na ispod 85 dB</w:t>
      </w:r>
      <w:r>
        <w:rPr>
          <w:rFonts w:ascii="Times New Roman" w:hAnsi="Times New Roman" w:cs="Times New Roman"/>
          <w:sz w:val="24"/>
          <w:szCs w:val="24"/>
        </w:rPr>
        <w:t>.</w:t>
      </w:r>
    </w:p>
    <w:p w:rsidR="002D3496" w:rsidRPr="002D3496" w:rsidRDefault="002D3496" w:rsidP="00645A6E">
      <w:pPr>
        <w:jc w:val="both"/>
        <w:rPr>
          <w:rFonts w:ascii="Times New Roman" w:hAnsi="Times New Roman" w:cs="Times New Roman"/>
          <w:sz w:val="24"/>
          <w:szCs w:val="24"/>
        </w:rPr>
      </w:pPr>
    </w:p>
    <w:p w:rsidR="00645A6E" w:rsidRPr="00645A6E" w:rsidRDefault="00645A6E" w:rsidP="00645A6E">
      <w:pPr>
        <w:pStyle w:val="ListParagraph"/>
        <w:numPr>
          <w:ilvl w:val="0"/>
          <w:numId w:val="5"/>
        </w:numPr>
        <w:rPr>
          <w:rFonts w:ascii="Times New Roman" w:hAnsi="Times New Roman" w:cs="Times New Roman"/>
          <w:b/>
          <w:color w:val="C00000"/>
          <w:sz w:val="24"/>
          <w:szCs w:val="24"/>
        </w:rPr>
      </w:pPr>
      <w:r w:rsidRPr="00645A6E">
        <w:rPr>
          <w:rFonts w:ascii="Times New Roman" w:hAnsi="Times New Roman" w:cs="Times New Roman"/>
          <w:b/>
          <w:color w:val="C00000"/>
          <w:sz w:val="24"/>
          <w:szCs w:val="24"/>
        </w:rPr>
        <w:t>ERGONOMIJA KAO NAUKA I ERGONOMSKI PROBLEMI U STOMATOLOŠKOJ PROFESIJI</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Specifičnost stomatološkog rada se između ostalog ogleda u tome što rade u veoma</w:t>
      </w:r>
      <w:r>
        <w:rPr>
          <w:rFonts w:ascii="Times New Roman" w:hAnsi="Times New Roman" w:cs="Times New Roman"/>
          <w:sz w:val="24"/>
          <w:szCs w:val="24"/>
        </w:rPr>
        <w:t xml:space="preserve"> </w:t>
      </w:r>
      <w:r w:rsidRPr="00645A6E">
        <w:rPr>
          <w:rFonts w:ascii="Times New Roman" w:hAnsi="Times New Roman" w:cs="Times New Roman"/>
          <w:sz w:val="24"/>
          <w:szCs w:val="24"/>
        </w:rPr>
        <w:t>specfičnom okruženju: čovek-mašina-čovek.</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Suština ergonomije kao nauke je da se posao, radni zadaci, rokovi i radni instrumenti</w:t>
      </w:r>
      <w:r>
        <w:rPr>
          <w:rFonts w:ascii="Times New Roman" w:hAnsi="Times New Roman" w:cs="Times New Roman"/>
          <w:sz w:val="24"/>
          <w:szCs w:val="24"/>
        </w:rPr>
        <w:t xml:space="preserve"> </w:t>
      </w:r>
      <w:r w:rsidRPr="00645A6E">
        <w:rPr>
          <w:rFonts w:ascii="Times New Roman" w:hAnsi="Times New Roman" w:cs="Times New Roman"/>
          <w:sz w:val="24"/>
          <w:szCs w:val="24"/>
        </w:rPr>
        <w:t>prilagode osobi koja radi i njenim potrebama, umesto da se osoba prilagođava</w:t>
      </w:r>
      <w:r>
        <w:rPr>
          <w:rFonts w:ascii="Times New Roman" w:hAnsi="Times New Roman" w:cs="Times New Roman"/>
          <w:sz w:val="24"/>
          <w:szCs w:val="24"/>
        </w:rPr>
        <w:t xml:space="preserve"> </w:t>
      </w:r>
      <w:r w:rsidRPr="00645A6E">
        <w:rPr>
          <w:rFonts w:ascii="Times New Roman" w:hAnsi="Times New Roman" w:cs="Times New Roman"/>
          <w:sz w:val="24"/>
          <w:szCs w:val="24"/>
        </w:rPr>
        <w:t>potrebama posla. Predmet ergonomije je sistem</w:t>
      </w:r>
      <w:r>
        <w:rPr>
          <w:rFonts w:ascii="Times New Roman" w:hAnsi="Times New Roman" w:cs="Times New Roman"/>
          <w:sz w:val="24"/>
          <w:szCs w:val="24"/>
        </w:rPr>
        <w:t xml:space="preserve"> čovek-mašina, i prilagođavanje </w:t>
      </w:r>
      <w:r w:rsidRPr="00645A6E">
        <w:rPr>
          <w:rFonts w:ascii="Times New Roman" w:hAnsi="Times New Roman" w:cs="Times New Roman"/>
          <w:sz w:val="24"/>
          <w:szCs w:val="24"/>
        </w:rPr>
        <w:t xml:space="preserve">čovekovim bio-psiho-socijalnim mogućnostima, da bi rad </w:t>
      </w:r>
      <w:r>
        <w:rPr>
          <w:rFonts w:ascii="Times New Roman" w:hAnsi="Times New Roman" w:cs="Times New Roman"/>
          <w:sz w:val="24"/>
          <w:szCs w:val="24"/>
        </w:rPr>
        <w:t xml:space="preserve">i postupak rada bio efikasniji, </w:t>
      </w:r>
      <w:r w:rsidRPr="00645A6E">
        <w:rPr>
          <w:rFonts w:ascii="Times New Roman" w:hAnsi="Times New Roman" w:cs="Times New Roman"/>
          <w:sz w:val="24"/>
          <w:szCs w:val="24"/>
        </w:rPr>
        <w:t>bezbedniji i produktivniji. Cilj i doprinos ergonomije kao nauke je d</w:t>
      </w:r>
      <w:r>
        <w:rPr>
          <w:rFonts w:ascii="Times New Roman" w:hAnsi="Times New Roman" w:cs="Times New Roman"/>
          <w:sz w:val="24"/>
          <w:szCs w:val="24"/>
        </w:rPr>
        <w:t xml:space="preserve">a poboljša radne </w:t>
      </w:r>
      <w:r w:rsidRPr="00645A6E">
        <w:rPr>
          <w:rFonts w:ascii="Times New Roman" w:hAnsi="Times New Roman" w:cs="Times New Roman"/>
          <w:sz w:val="24"/>
          <w:szCs w:val="24"/>
        </w:rPr>
        <w:t>performanse, da redukuje povrede i bolesti u vezi sa</w:t>
      </w:r>
      <w:r>
        <w:rPr>
          <w:rFonts w:ascii="Times New Roman" w:hAnsi="Times New Roman" w:cs="Times New Roman"/>
          <w:sz w:val="24"/>
          <w:szCs w:val="24"/>
        </w:rPr>
        <w:t xml:space="preserve"> radom kroz modifikaciju radnog </w:t>
      </w:r>
      <w:r w:rsidRPr="00645A6E">
        <w:rPr>
          <w:rFonts w:ascii="Times New Roman" w:hAnsi="Times New Roman" w:cs="Times New Roman"/>
          <w:sz w:val="24"/>
          <w:szCs w:val="24"/>
        </w:rPr>
        <w:t>prostora i instrumenata kao i kroz redukciju nepravilnog položaja i pokreta.</w:t>
      </w:r>
    </w:p>
    <w:p w:rsidR="00645A6E" w:rsidRPr="00645A6E" w:rsidRDefault="00645A6E" w:rsidP="00645A6E">
      <w:pPr>
        <w:jc w:val="both"/>
        <w:rPr>
          <w:rFonts w:ascii="Times New Roman" w:hAnsi="Times New Roman" w:cs="Times New Roman"/>
          <w:b/>
          <w:i/>
          <w:sz w:val="24"/>
          <w:szCs w:val="24"/>
        </w:rPr>
      </w:pPr>
      <w:r w:rsidRPr="00645A6E">
        <w:rPr>
          <w:rFonts w:ascii="Times New Roman" w:hAnsi="Times New Roman" w:cs="Times New Roman"/>
          <w:b/>
          <w:i/>
          <w:sz w:val="24"/>
          <w:szCs w:val="24"/>
        </w:rPr>
        <w:t>Ergonomski standardi</w:t>
      </w:r>
    </w:p>
    <w:p w:rsidR="00842DC0"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 xml:space="preserve">Regulativa ergonomskih standarda u svetu data </w:t>
      </w:r>
      <w:r>
        <w:rPr>
          <w:rFonts w:ascii="Times New Roman" w:hAnsi="Times New Roman" w:cs="Times New Roman"/>
          <w:sz w:val="24"/>
          <w:szCs w:val="24"/>
        </w:rPr>
        <w:t xml:space="preserve">je kroz ISO standarde: ISO 6385 </w:t>
      </w:r>
      <w:r w:rsidRPr="00645A6E">
        <w:rPr>
          <w:rFonts w:ascii="Times New Roman" w:hAnsi="Times New Roman" w:cs="Times New Roman"/>
          <w:sz w:val="24"/>
          <w:szCs w:val="24"/>
        </w:rPr>
        <w:t>,,Ergonomski principi na radnom mestu ” i ISO 112266 ,</w:t>
      </w:r>
      <w:r>
        <w:rPr>
          <w:rFonts w:ascii="Times New Roman" w:hAnsi="Times New Roman" w:cs="Times New Roman"/>
          <w:sz w:val="24"/>
          <w:szCs w:val="24"/>
        </w:rPr>
        <w:t xml:space="preserve">,Ergonomija-evaluacija statične </w:t>
      </w:r>
      <w:r w:rsidRPr="00645A6E">
        <w:rPr>
          <w:rFonts w:ascii="Times New Roman" w:hAnsi="Times New Roman" w:cs="Times New Roman"/>
          <w:sz w:val="24"/>
          <w:szCs w:val="24"/>
        </w:rPr>
        <w:t>radne procedure”</w:t>
      </w:r>
      <w:r>
        <w:rPr>
          <w:rFonts w:ascii="Times New Roman" w:hAnsi="Times New Roman" w:cs="Times New Roman"/>
          <w:sz w:val="24"/>
          <w:szCs w:val="24"/>
        </w:rPr>
        <w:t>.</w:t>
      </w:r>
    </w:p>
    <w:p w:rsidR="00645A6E" w:rsidRPr="00737F14"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U Srbiji je insistiranje na zdravlju na radu iskazano kroz</w:t>
      </w:r>
      <w:r>
        <w:rPr>
          <w:rFonts w:ascii="Times New Roman" w:hAnsi="Times New Roman" w:cs="Times New Roman"/>
          <w:sz w:val="24"/>
          <w:szCs w:val="24"/>
        </w:rPr>
        <w:t xml:space="preserve"> Zakon o Bezbednosti i zdravlju </w:t>
      </w:r>
      <w:r w:rsidRPr="00645A6E">
        <w:rPr>
          <w:rFonts w:ascii="Times New Roman" w:hAnsi="Times New Roman" w:cs="Times New Roman"/>
          <w:sz w:val="24"/>
          <w:szCs w:val="24"/>
        </w:rPr>
        <w:t>na radu (BZR) ("Sl. glasnik RS", br. 35/2023)</w:t>
      </w:r>
      <w:r>
        <w:rPr>
          <w:rFonts w:ascii="Times New Roman" w:hAnsi="Times New Roman" w:cs="Times New Roman"/>
          <w:sz w:val="24"/>
          <w:szCs w:val="24"/>
        </w:rPr>
        <w:t xml:space="preserve">. </w:t>
      </w:r>
      <w:r w:rsidRPr="00645A6E">
        <w:rPr>
          <w:rFonts w:ascii="Times New Roman" w:hAnsi="Times New Roman" w:cs="Times New Roman"/>
          <w:sz w:val="24"/>
          <w:szCs w:val="24"/>
        </w:rPr>
        <w:t>Ističe se važnost preven</w:t>
      </w:r>
      <w:r>
        <w:rPr>
          <w:rFonts w:ascii="Times New Roman" w:hAnsi="Times New Roman" w:cs="Times New Roman"/>
          <w:sz w:val="24"/>
          <w:szCs w:val="24"/>
        </w:rPr>
        <w:t xml:space="preserve">tivnog pristupa kroz uočavanje, </w:t>
      </w:r>
      <w:r w:rsidRPr="00645A6E">
        <w:rPr>
          <w:rFonts w:ascii="Times New Roman" w:hAnsi="Times New Roman" w:cs="Times New Roman"/>
          <w:sz w:val="24"/>
          <w:szCs w:val="24"/>
        </w:rPr>
        <w:lastRenderedPageBreak/>
        <w:t>kontrolisanje i smanjenje faktora rizika. Kroz donošenje takvog koncepta</w:t>
      </w:r>
      <w:r>
        <w:rPr>
          <w:rFonts w:ascii="Times New Roman" w:hAnsi="Times New Roman" w:cs="Times New Roman"/>
          <w:sz w:val="24"/>
          <w:szCs w:val="24"/>
        </w:rPr>
        <w:t xml:space="preserve"> Bezbednosti i </w:t>
      </w:r>
      <w:r w:rsidRPr="00645A6E">
        <w:rPr>
          <w:rFonts w:ascii="Times New Roman" w:hAnsi="Times New Roman" w:cs="Times New Roman"/>
          <w:sz w:val="24"/>
          <w:szCs w:val="24"/>
        </w:rPr>
        <w:t>zdravlja na radu veoma se poboljšava položaj radnika, kr</w:t>
      </w:r>
      <w:r>
        <w:rPr>
          <w:rFonts w:ascii="Times New Roman" w:hAnsi="Times New Roman" w:cs="Times New Roman"/>
          <w:sz w:val="24"/>
          <w:szCs w:val="24"/>
        </w:rPr>
        <w:t xml:space="preserve">oz prilagođavanje rаdа i uslovа </w:t>
      </w:r>
      <w:r w:rsidRPr="00645A6E">
        <w:rPr>
          <w:rFonts w:ascii="Times New Roman" w:hAnsi="Times New Roman" w:cs="Times New Roman"/>
          <w:sz w:val="24"/>
          <w:szCs w:val="24"/>
        </w:rPr>
        <w:t>rаdа mogućnostimа i potrebаmа pojedinca. Cilj BZR-a je</w:t>
      </w:r>
      <w:r>
        <w:rPr>
          <w:rFonts w:ascii="Times New Roman" w:hAnsi="Times New Roman" w:cs="Times New Roman"/>
          <w:sz w:val="24"/>
          <w:szCs w:val="24"/>
        </w:rPr>
        <w:t xml:space="preserve"> postizanje produktivnog rada i </w:t>
      </w:r>
      <w:r w:rsidRPr="00645A6E">
        <w:rPr>
          <w:rFonts w:ascii="Times New Roman" w:hAnsi="Times New Roman" w:cs="Times New Roman"/>
          <w:sz w:val="24"/>
          <w:szCs w:val="24"/>
        </w:rPr>
        <w:t xml:space="preserve">adekvatnog psihičkog, fizičkog i socijаlnog stаnja radnika, što se </w:t>
      </w:r>
      <w:r>
        <w:rPr>
          <w:rFonts w:ascii="Times New Roman" w:hAnsi="Times New Roman" w:cs="Times New Roman"/>
          <w:sz w:val="24"/>
          <w:szCs w:val="24"/>
        </w:rPr>
        <w:t xml:space="preserve">može postići kroz </w:t>
      </w:r>
      <w:r w:rsidRPr="00645A6E">
        <w:rPr>
          <w:rFonts w:ascii="Times New Roman" w:hAnsi="Times New Roman" w:cs="Times New Roman"/>
          <w:sz w:val="24"/>
          <w:szCs w:val="24"/>
        </w:rPr>
        <w:t>bezbednu i zdravu radnu sredinu i proces rada.</w:t>
      </w:r>
    </w:p>
    <w:p w:rsidR="003D3E1D"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Po definiciji Međunаrodne orgаnizаcije rаdа (MOR</w:t>
      </w:r>
      <w:r>
        <w:rPr>
          <w:rFonts w:ascii="Times New Roman" w:hAnsi="Times New Roman" w:cs="Times New Roman"/>
          <w:sz w:val="24"/>
          <w:szCs w:val="24"/>
        </w:rPr>
        <w:t xml:space="preserve">) Bezbednost i zdrаvlje nа rаdu </w:t>
      </w:r>
      <w:r w:rsidRPr="00645A6E">
        <w:rPr>
          <w:rFonts w:ascii="Times New Roman" w:hAnsi="Times New Roman" w:cs="Times New Roman"/>
          <w:sz w:val="24"/>
          <w:szCs w:val="24"/>
        </w:rPr>
        <w:t xml:space="preserve">predstavlja koncept čiji su ciljevi poboljšanje </w:t>
      </w:r>
      <w:r>
        <w:rPr>
          <w:rFonts w:ascii="Times New Roman" w:hAnsi="Times New Roman" w:cs="Times New Roman"/>
          <w:sz w:val="24"/>
          <w:szCs w:val="24"/>
        </w:rPr>
        <w:t xml:space="preserve">uslova rada i radnog okruženja, </w:t>
      </w:r>
      <w:r w:rsidRPr="00645A6E">
        <w:rPr>
          <w:rFonts w:ascii="Times New Roman" w:hAnsi="Times New Roman" w:cs="Times New Roman"/>
          <w:sz w:val="24"/>
          <w:szCs w:val="24"/>
        </w:rPr>
        <w:t>eliminacija povreda, profesionаlnih oboljenjа i bolesti u</w:t>
      </w:r>
      <w:r>
        <w:rPr>
          <w:rFonts w:ascii="Times New Roman" w:hAnsi="Times New Roman" w:cs="Times New Roman"/>
          <w:sz w:val="24"/>
          <w:szCs w:val="24"/>
        </w:rPr>
        <w:t xml:space="preserve"> vezi sа rаdom, kao i zаštita i </w:t>
      </w:r>
      <w:r w:rsidRPr="00645A6E">
        <w:rPr>
          <w:rFonts w:ascii="Times New Roman" w:hAnsi="Times New Roman" w:cs="Times New Roman"/>
          <w:sz w:val="24"/>
          <w:szCs w:val="24"/>
        </w:rPr>
        <w:t>unаpređivаnjem zdrаvljа radnika.</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Štetni faktori u zdravstvenoj struci, pa i stomatološk</w:t>
      </w:r>
      <w:r>
        <w:rPr>
          <w:rFonts w:ascii="Times New Roman" w:hAnsi="Times New Roman" w:cs="Times New Roman"/>
          <w:sz w:val="24"/>
          <w:szCs w:val="24"/>
        </w:rPr>
        <w:t xml:space="preserve">oj profesiji klasifikuju se kao </w:t>
      </w:r>
      <w:r w:rsidRPr="00645A6E">
        <w:rPr>
          <w:rFonts w:ascii="Times New Roman" w:hAnsi="Times New Roman" w:cs="Times New Roman"/>
          <w:sz w:val="24"/>
          <w:szCs w:val="24"/>
        </w:rPr>
        <w:t>fizički, biološki, hemijski, organizacioni i psihos</w:t>
      </w:r>
      <w:r>
        <w:rPr>
          <w:rFonts w:ascii="Times New Roman" w:hAnsi="Times New Roman" w:cs="Times New Roman"/>
          <w:sz w:val="24"/>
          <w:szCs w:val="24"/>
        </w:rPr>
        <w:t xml:space="preserve">ocijalni. Veća stopa poremećaja </w:t>
      </w:r>
      <w:r w:rsidRPr="00645A6E">
        <w:rPr>
          <w:rFonts w:ascii="Times New Roman" w:hAnsi="Times New Roman" w:cs="Times New Roman"/>
          <w:sz w:val="24"/>
          <w:szCs w:val="24"/>
        </w:rPr>
        <w:t>vezanih za rad je uočena kod zdravstvenih radnika, ne</w:t>
      </w:r>
      <w:r>
        <w:rPr>
          <w:rFonts w:ascii="Times New Roman" w:hAnsi="Times New Roman" w:cs="Times New Roman"/>
          <w:sz w:val="24"/>
          <w:szCs w:val="24"/>
        </w:rPr>
        <w:t xml:space="preserve">go kod osoba drugih delatnosti. </w:t>
      </w:r>
      <w:r w:rsidRPr="00645A6E">
        <w:rPr>
          <w:rFonts w:ascii="Times New Roman" w:hAnsi="Times New Roman" w:cs="Times New Roman"/>
          <w:sz w:val="24"/>
          <w:szCs w:val="24"/>
        </w:rPr>
        <w:t>To su uglavnom mišićno-koštani poremećaji, stres, depresija i anksioznost.</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Ergonomija kao nauka bavi se pitanjima kako smanjiti mišićni ra</w:t>
      </w:r>
      <w:r>
        <w:rPr>
          <w:rFonts w:ascii="Times New Roman" w:hAnsi="Times New Roman" w:cs="Times New Roman"/>
          <w:sz w:val="24"/>
          <w:szCs w:val="24"/>
        </w:rPr>
        <w:t xml:space="preserve">d, nepravilan položaj i </w:t>
      </w:r>
      <w:r w:rsidRPr="00645A6E">
        <w:rPr>
          <w:rFonts w:ascii="Times New Roman" w:hAnsi="Times New Roman" w:cs="Times New Roman"/>
          <w:sz w:val="24"/>
          <w:szCs w:val="24"/>
        </w:rPr>
        <w:t>pokrete koji su povezani sa statičnim i ponavljajućim p</w:t>
      </w:r>
      <w:r>
        <w:rPr>
          <w:rFonts w:ascii="Times New Roman" w:hAnsi="Times New Roman" w:cs="Times New Roman"/>
          <w:sz w:val="24"/>
          <w:szCs w:val="24"/>
        </w:rPr>
        <w:t xml:space="preserve">okretima koji su karakteristika </w:t>
      </w:r>
      <w:r w:rsidRPr="00645A6E">
        <w:rPr>
          <w:rFonts w:ascii="Times New Roman" w:hAnsi="Times New Roman" w:cs="Times New Roman"/>
          <w:sz w:val="24"/>
          <w:szCs w:val="24"/>
        </w:rPr>
        <w:t>stomatološkog posla. Takođe eliminacija i redukcija str</w:t>
      </w:r>
      <w:r>
        <w:rPr>
          <w:rFonts w:ascii="Times New Roman" w:hAnsi="Times New Roman" w:cs="Times New Roman"/>
          <w:sz w:val="24"/>
          <w:szCs w:val="24"/>
        </w:rPr>
        <w:t xml:space="preserve">esa na radnom mestu predstavlja </w:t>
      </w:r>
      <w:r w:rsidRPr="00645A6E">
        <w:rPr>
          <w:rFonts w:ascii="Times New Roman" w:hAnsi="Times New Roman" w:cs="Times New Roman"/>
          <w:sz w:val="24"/>
          <w:szCs w:val="24"/>
        </w:rPr>
        <w:t>veliki izazov ergonomije kao nauke</w:t>
      </w:r>
      <w:r>
        <w:rPr>
          <w:rFonts w:ascii="Times New Roman" w:hAnsi="Times New Roman" w:cs="Times New Roman"/>
          <w:sz w:val="24"/>
          <w:szCs w:val="24"/>
        </w:rPr>
        <w:t>.</w:t>
      </w:r>
    </w:p>
    <w:p w:rsidR="002D3496" w:rsidRPr="002D3496" w:rsidRDefault="002D3496" w:rsidP="00645A6E">
      <w:pPr>
        <w:jc w:val="both"/>
        <w:rPr>
          <w:rFonts w:ascii="Times New Roman" w:hAnsi="Times New Roman" w:cs="Times New Roman"/>
          <w:sz w:val="24"/>
          <w:szCs w:val="24"/>
        </w:rPr>
      </w:pPr>
    </w:p>
    <w:p w:rsidR="00645A6E" w:rsidRPr="00645A6E" w:rsidRDefault="00645A6E" w:rsidP="00645A6E">
      <w:pPr>
        <w:pStyle w:val="ListParagraph"/>
        <w:numPr>
          <w:ilvl w:val="0"/>
          <w:numId w:val="3"/>
        </w:numPr>
        <w:jc w:val="both"/>
        <w:rPr>
          <w:rFonts w:ascii="Times New Roman" w:hAnsi="Times New Roman" w:cs="Times New Roman"/>
          <w:b/>
          <w:color w:val="C00000"/>
          <w:sz w:val="24"/>
          <w:szCs w:val="24"/>
        </w:rPr>
      </w:pPr>
      <w:r w:rsidRPr="00645A6E">
        <w:rPr>
          <w:rFonts w:ascii="Times New Roman" w:hAnsi="Times New Roman" w:cs="Times New Roman"/>
          <w:b/>
          <w:color w:val="C00000"/>
          <w:sz w:val="24"/>
          <w:szCs w:val="24"/>
        </w:rPr>
        <w:t>DENTALNA ERGONOMIJA</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Dentalna ergonomija omogućava adaptaciju</w:t>
      </w:r>
      <w:r>
        <w:rPr>
          <w:rFonts w:ascii="Times New Roman" w:hAnsi="Times New Roman" w:cs="Times New Roman"/>
          <w:sz w:val="24"/>
          <w:szCs w:val="24"/>
        </w:rPr>
        <w:t xml:space="preserve"> radnog okruženja i metoda rada </w:t>
      </w:r>
      <w:r w:rsidRPr="00645A6E">
        <w:rPr>
          <w:rFonts w:ascii="Times New Roman" w:hAnsi="Times New Roman" w:cs="Times New Roman"/>
          <w:sz w:val="24"/>
          <w:szCs w:val="24"/>
        </w:rPr>
        <w:t>stomatologu i ostalim članovima tima, uz poštovanj</w:t>
      </w:r>
      <w:r>
        <w:rPr>
          <w:rFonts w:ascii="Times New Roman" w:hAnsi="Times New Roman" w:cs="Times New Roman"/>
          <w:sz w:val="24"/>
          <w:szCs w:val="24"/>
        </w:rPr>
        <w:t xml:space="preserve">e njihovih fizičkih i psihičkih </w:t>
      </w:r>
      <w:r w:rsidRPr="00645A6E">
        <w:rPr>
          <w:rFonts w:ascii="Times New Roman" w:hAnsi="Times New Roman" w:cs="Times New Roman"/>
          <w:sz w:val="24"/>
          <w:szCs w:val="24"/>
        </w:rPr>
        <w:t>kapaciteta, radi zdravog, bezbednog i komfornog obavljanja njihove profesionalne</w:t>
      </w:r>
      <w:r>
        <w:rPr>
          <w:rFonts w:ascii="Times New Roman" w:hAnsi="Times New Roman" w:cs="Times New Roman"/>
          <w:sz w:val="24"/>
          <w:szCs w:val="24"/>
        </w:rPr>
        <w:t xml:space="preserve"> </w:t>
      </w:r>
      <w:r w:rsidRPr="00645A6E">
        <w:rPr>
          <w:rFonts w:ascii="Times New Roman" w:hAnsi="Times New Roman" w:cs="Times New Roman"/>
          <w:sz w:val="24"/>
          <w:szCs w:val="24"/>
        </w:rPr>
        <w:t>aktivnosti. Takođe dentalna ergonomija omogućava st</w:t>
      </w:r>
      <w:r>
        <w:rPr>
          <w:rFonts w:ascii="Times New Roman" w:hAnsi="Times New Roman" w:cs="Times New Roman"/>
          <w:sz w:val="24"/>
          <w:szCs w:val="24"/>
        </w:rPr>
        <w:t xml:space="preserve">omatolozima kao i njihovom timu </w:t>
      </w:r>
      <w:r w:rsidRPr="00645A6E">
        <w:rPr>
          <w:rFonts w:ascii="Times New Roman" w:hAnsi="Times New Roman" w:cs="Times New Roman"/>
          <w:sz w:val="24"/>
          <w:szCs w:val="24"/>
        </w:rPr>
        <w:t>da koriste svoje sopstvene kapacitete, kao i m</w:t>
      </w:r>
      <w:r>
        <w:rPr>
          <w:rFonts w:ascii="Times New Roman" w:hAnsi="Times New Roman" w:cs="Times New Roman"/>
          <w:sz w:val="24"/>
          <w:szCs w:val="24"/>
        </w:rPr>
        <w:t xml:space="preserve">ogućnosti opreme, instrumenata, </w:t>
      </w:r>
      <w:r w:rsidRPr="00645A6E">
        <w:rPr>
          <w:rFonts w:ascii="Times New Roman" w:hAnsi="Times New Roman" w:cs="Times New Roman"/>
          <w:sz w:val="24"/>
          <w:szCs w:val="24"/>
        </w:rPr>
        <w:t>organizacije rada.</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Dentalna ergonomija uključuje sve aspekte organizacije, metoda rada, neophodne radi</w:t>
      </w:r>
      <w:r>
        <w:rPr>
          <w:rFonts w:ascii="Times New Roman" w:hAnsi="Times New Roman" w:cs="Times New Roman"/>
          <w:sz w:val="24"/>
          <w:szCs w:val="24"/>
        </w:rPr>
        <w:t xml:space="preserve"> </w:t>
      </w:r>
      <w:r w:rsidRPr="00645A6E">
        <w:rPr>
          <w:rFonts w:ascii="Times New Roman" w:hAnsi="Times New Roman" w:cs="Times New Roman"/>
          <w:sz w:val="24"/>
          <w:szCs w:val="24"/>
        </w:rPr>
        <w:t>sprovođenja efikasne usluge pacijentu, koja u isto vreme pruža zadovoljstvo</w:t>
      </w:r>
      <w:r>
        <w:rPr>
          <w:rFonts w:ascii="Times New Roman" w:hAnsi="Times New Roman" w:cs="Times New Roman"/>
          <w:sz w:val="24"/>
          <w:szCs w:val="24"/>
        </w:rPr>
        <w:t xml:space="preserve"> </w:t>
      </w:r>
      <w:r w:rsidRPr="00645A6E">
        <w:rPr>
          <w:rFonts w:ascii="Times New Roman" w:hAnsi="Times New Roman" w:cs="Times New Roman"/>
          <w:sz w:val="24"/>
          <w:szCs w:val="24"/>
        </w:rPr>
        <w:t>stomatologu, kao i izbegavanje faktora rizika za razvoj oboljenja u vezi sa radom</w:t>
      </w:r>
      <w:r>
        <w:rPr>
          <w:rFonts w:ascii="Times New Roman" w:hAnsi="Times New Roman" w:cs="Times New Roman"/>
          <w:sz w:val="24"/>
          <w:szCs w:val="24"/>
        </w:rPr>
        <w:t>.</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Prednosti primene ergonomskih principa u kliničkom stomatološkom radu su:</w:t>
      </w:r>
    </w:p>
    <w:p w:rsidR="00645A6E" w:rsidRDefault="00645A6E" w:rsidP="00645A6E">
      <w:pPr>
        <w:pStyle w:val="ListParagraph"/>
        <w:numPr>
          <w:ilvl w:val="0"/>
          <w:numId w:val="6"/>
        </w:numPr>
        <w:jc w:val="both"/>
        <w:rPr>
          <w:rFonts w:ascii="Times New Roman" w:hAnsi="Times New Roman" w:cs="Times New Roman"/>
          <w:sz w:val="24"/>
          <w:szCs w:val="24"/>
        </w:rPr>
        <w:sectPr w:rsidR="00645A6E" w:rsidSect="00B67C0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0"/>
          <w:cols w:space="720"/>
          <w:titlePg/>
          <w:docGrid w:linePitch="360"/>
        </w:sectPr>
      </w:pP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lastRenderedPageBreak/>
        <w:t>redukcija mišićno-skeletnog bola</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t>prevencija povreda uzrokovanih radom</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t>bezbednije radno mesto</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t>prijatnije radno okruženje</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t>smanjen nivo stresa urokovanog poslom</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lastRenderedPageBreak/>
        <w:t>povećanje zadovoljstva poslom</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t>povećan nivo produktivnosti</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t>poboljšanje kvaliteta života uopšte</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t>smanjen broj dana odsustva sa posla</w:t>
      </w:r>
    </w:p>
    <w:p w:rsidR="00645A6E" w:rsidRPr="00645A6E" w:rsidRDefault="00645A6E" w:rsidP="00645A6E">
      <w:pPr>
        <w:pStyle w:val="ListParagraph"/>
        <w:numPr>
          <w:ilvl w:val="0"/>
          <w:numId w:val="6"/>
        </w:numPr>
        <w:rPr>
          <w:rFonts w:ascii="Times New Roman" w:hAnsi="Times New Roman" w:cs="Times New Roman"/>
          <w:sz w:val="24"/>
          <w:szCs w:val="24"/>
        </w:rPr>
      </w:pPr>
      <w:r w:rsidRPr="00645A6E">
        <w:rPr>
          <w:rFonts w:ascii="Times New Roman" w:hAnsi="Times New Roman" w:cs="Times New Roman"/>
          <w:sz w:val="24"/>
          <w:szCs w:val="24"/>
        </w:rPr>
        <w:t>duži</w:t>
      </w:r>
      <w:r>
        <w:rPr>
          <w:rFonts w:ascii="Times New Roman" w:hAnsi="Times New Roman" w:cs="Times New Roman"/>
          <w:sz w:val="24"/>
          <w:szCs w:val="24"/>
        </w:rPr>
        <w:t xml:space="preserve"> </w:t>
      </w:r>
      <w:r w:rsidRPr="00645A6E">
        <w:rPr>
          <w:rFonts w:ascii="Times New Roman" w:hAnsi="Times New Roman" w:cs="Times New Roman"/>
          <w:sz w:val="24"/>
          <w:szCs w:val="24"/>
        </w:rPr>
        <w:t>radni vek</w:t>
      </w:r>
    </w:p>
    <w:p w:rsidR="00645A6E" w:rsidRDefault="00645A6E" w:rsidP="00645A6E">
      <w:pPr>
        <w:pStyle w:val="ListParagraph"/>
        <w:rPr>
          <w:rFonts w:ascii="Times New Roman" w:hAnsi="Times New Roman" w:cs="Times New Roman"/>
          <w:sz w:val="24"/>
          <w:szCs w:val="24"/>
        </w:rPr>
        <w:sectPr w:rsidR="00645A6E" w:rsidSect="00645A6E">
          <w:type w:val="continuous"/>
          <w:pgSz w:w="12240" w:h="15840"/>
          <w:pgMar w:top="1440" w:right="1440" w:bottom="1440" w:left="1440" w:header="720" w:footer="720" w:gutter="0"/>
          <w:cols w:num="2" w:space="720"/>
          <w:docGrid w:linePitch="360"/>
        </w:sectPr>
      </w:pPr>
      <w:r w:rsidRPr="00645A6E">
        <w:rPr>
          <w:rFonts w:ascii="Times New Roman" w:hAnsi="Times New Roman" w:cs="Times New Roman"/>
          <w:sz w:val="24"/>
          <w:szCs w:val="24"/>
        </w:rPr>
        <w:t xml:space="preserve"> </w:t>
      </w:r>
    </w:p>
    <w:p w:rsidR="003D3E1D" w:rsidRPr="00737F14" w:rsidRDefault="00645A6E" w:rsidP="00615B76">
      <w:pPr>
        <w:jc w:val="both"/>
        <w:rPr>
          <w:rFonts w:ascii="Times New Roman" w:hAnsi="Times New Roman" w:cs="Times New Roman"/>
          <w:sz w:val="24"/>
          <w:szCs w:val="24"/>
        </w:rPr>
      </w:pPr>
      <w:r w:rsidRPr="00645A6E">
        <w:rPr>
          <w:rFonts w:ascii="Times New Roman" w:hAnsi="Times New Roman" w:cs="Times New Roman"/>
          <w:sz w:val="24"/>
          <w:szCs w:val="24"/>
        </w:rPr>
        <w:lastRenderedPageBreak/>
        <w:t>Neprimenjeni ergonomski principi u svakodnevnom radu dovode do povećanja obima</w:t>
      </w:r>
      <w:r>
        <w:rPr>
          <w:rFonts w:ascii="Times New Roman" w:hAnsi="Times New Roman" w:cs="Times New Roman"/>
          <w:sz w:val="24"/>
          <w:szCs w:val="24"/>
        </w:rPr>
        <w:t xml:space="preserve"> </w:t>
      </w:r>
      <w:r w:rsidRPr="00645A6E">
        <w:rPr>
          <w:rFonts w:ascii="Times New Roman" w:hAnsi="Times New Roman" w:cs="Times New Roman"/>
          <w:sz w:val="24"/>
          <w:szCs w:val="24"/>
        </w:rPr>
        <w:t>posla, nezadovoljstva poslom i utiču negativno na zdravlje i produktivnost</w:t>
      </w:r>
    </w:p>
    <w:p w:rsidR="00645A6E" w:rsidRDefault="00645A6E" w:rsidP="00645A6E">
      <w:pPr>
        <w:pStyle w:val="ListParagraph"/>
        <w:numPr>
          <w:ilvl w:val="0"/>
          <w:numId w:val="7"/>
        </w:numPr>
        <w:rPr>
          <w:rFonts w:ascii="Times New Roman" w:hAnsi="Times New Roman" w:cs="Times New Roman"/>
          <w:b/>
          <w:color w:val="C00000"/>
          <w:sz w:val="24"/>
          <w:szCs w:val="24"/>
        </w:rPr>
      </w:pPr>
      <w:r w:rsidRPr="00645A6E">
        <w:rPr>
          <w:rFonts w:ascii="Times New Roman" w:hAnsi="Times New Roman" w:cs="Times New Roman"/>
          <w:b/>
          <w:color w:val="C00000"/>
          <w:sz w:val="24"/>
          <w:szCs w:val="24"/>
        </w:rPr>
        <w:t>POLOŽAJ STOMATOLOGA TOKOM RADA</w:t>
      </w:r>
    </w:p>
    <w:p w:rsidR="00615B76" w:rsidRPr="00615B76" w:rsidRDefault="00615B76" w:rsidP="00615B76">
      <w:pPr>
        <w:pStyle w:val="ListParagraph"/>
        <w:rPr>
          <w:rFonts w:ascii="Times New Roman" w:hAnsi="Times New Roman" w:cs="Times New Roman"/>
          <w:b/>
          <w:color w:val="C00000"/>
          <w:sz w:val="24"/>
          <w:szCs w:val="24"/>
        </w:rPr>
      </w:pPr>
    </w:p>
    <w:p w:rsidR="00645A6E" w:rsidRPr="00645A6E" w:rsidRDefault="00645A6E" w:rsidP="00645A6E">
      <w:pPr>
        <w:pStyle w:val="ListParagraph"/>
        <w:numPr>
          <w:ilvl w:val="0"/>
          <w:numId w:val="8"/>
        </w:numPr>
        <w:rPr>
          <w:rFonts w:ascii="Times New Roman" w:hAnsi="Times New Roman" w:cs="Times New Roman"/>
          <w:b/>
          <w:color w:val="7030A0"/>
          <w:sz w:val="24"/>
          <w:szCs w:val="24"/>
        </w:rPr>
      </w:pPr>
      <w:r w:rsidRPr="00645A6E">
        <w:rPr>
          <w:rFonts w:ascii="Times New Roman" w:hAnsi="Times New Roman" w:cs="Times New Roman"/>
          <w:b/>
          <w:color w:val="7030A0"/>
          <w:sz w:val="24"/>
          <w:szCs w:val="24"/>
        </w:rPr>
        <w:t>ISTORIJAT STOMATOLOGIJE</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Od svog postanka pa sve do danas čovek se suočavao sa teškoćama, prirodnim</w:t>
      </w:r>
      <w:r>
        <w:rPr>
          <w:rFonts w:ascii="Times New Roman" w:hAnsi="Times New Roman" w:cs="Times New Roman"/>
          <w:sz w:val="24"/>
          <w:szCs w:val="24"/>
        </w:rPr>
        <w:t xml:space="preserve"> </w:t>
      </w:r>
      <w:r w:rsidRPr="00645A6E">
        <w:rPr>
          <w:rFonts w:ascii="Times New Roman" w:hAnsi="Times New Roman" w:cs="Times New Roman"/>
          <w:sz w:val="24"/>
          <w:szCs w:val="24"/>
        </w:rPr>
        <w:t>nepogodama, bolestima, i u tome se razvijao i napredovao. Proučavanje lečenja praljudi</w:t>
      </w:r>
      <w:r>
        <w:rPr>
          <w:rFonts w:ascii="Times New Roman" w:hAnsi="Times New Roman" w:cs="Times New Roman"/>
          <w:sz w:val="24"/>
          <w:szCs w:val="24"/>
        </w:rPr>
        <w:t xml:space="preserve"> </w:t>
      </w:r>
      <w:r w:rsidRPr="00645A6E">
        <w:rPr>
          <w:rFonts w:ascii="Times New Roman" w:hAnsi="Times New Roman" w:cs="Times New Roman"/>
          <w:sz w:val="24"/>
          <w:szCs w:val="24"/>
        </w:rPr>
        <w:t>pruža značajne podatke o razvoju kako opšte, tako i zubne medicine. Zbog</w:t>
      </w:r>
      <w:r>
        <w:rPr>
          <w:rFonts w:ascii="Times New Roman" w:hAnsi="Times New Roman" w:cs="Times New Roman"/>
          <w:sz w:val="24"/>
          <w:szCs w:val="24"/>
        </w:rPr>
        <w:t xml:space="preserve"> </w:t>
      </w:r>
      <w:r w:rsidRPr="00645A6E">
        <w:rPr>
          <w:rFonts w:ascii="Times New Roman" w:hAnsi="Times New Roman" w:cs="Times New Roman"/>
          <w:sz w:val="24"/>
          <w:szCs w:val="24"/>
        </w:rPr>
        <w:t>karakteristika da predstavljaju najčvršće tkivo u ljudskom organizmu, zubi su još od</w:t>
      </w:r>
      <w:r>
        <w:rPr>
          <w:rFonts w:ascii="Times New Roman" w:hAnsi="Times New Roman" w:cs="Times New Roman"/>
          <w:sz w:val="24"/>
          <w:szCs w:val="24"/>
        </w:rPr>
        <w:t xml:space="preserve"> </w:t>
      </w:r>
      <w:r w:rsidRPr="00645A6E">
        <w:rPr>
          <w:rFonts w:ascii="Times New Roman" w:hAnsi="Times New Roman" w:cs="Times New Roman"/>
          <w:sz w:val="24"/>
          <w:szCs w:val="24"/>
        </w:rPr>
        <w:t>davnina bili predmet poštovanja i divljenja. Kao i savremeni čovek, tako je i primitivni</w:t>
      </w:r>
      <w:r>
        <w:rPr>
          <w:rFonts w:ascii="Times New Roman" w:hAnsi="Times New Roman" w:cs="Times New Roman"/>
          <w:sz w:val="24"/>
          <w:szCs w:val="24"/>
        </w:rPr>
        <w:t xml:space="preserve"> </w:t>
      </w:r>
      <w:r w:rsidRPr="00645A6E">
        <w:rPr>
          <w:rFonts w:ascii="Times New Roman" w:hAnsi="Times New Roman" w:cs="Times New Roman"/>
          <w:sz w:val="24"/>
          <w:szCs w:val="24"/>
        </w:rPr>
        <w:t>morao da se bori sa oboljenjima usta, zuba i zubnim anomalijama. Veliku pažnju</w:t>
      </w:r>
      <w:r>
        <w:rPr>
          <w:rFonts w:ascii="Times New Roman" w:hAnsi="Times New Roman" w:cs="Times New Roman"/>
          <w:sz w:val="24"/>
          <w:szCs w:val="24"/>
        </w:rPr>
        <w:t xml:space="preserve"> </w:t>
      </w:r>
      <w:r w:rsidRPr="00645A6E">
        <w:rPr>
          <w:rFonts w:ascii="Times New Roman" w:hAnsi="Times New Roman" w:cs="Times New Roman"/>
          <w:sz w:val="24"/>
          <w:szCs w:val="24"/>
        </w:rPr>
        <w:t>oboljenjima usta i zuba pridavali su stari Grci i Rimljani, koji opisuju različite načine i</w:t>
      </w:r>
      <w:r>
        <w:rPr>
          <w:rFonts w:ascii="Times New Roman" w:hAnsi="Times New Roman" w:cs="Times New Roman"/>
          <w:sz w:val="24"/>
          <w:szCs w:val="24"/>
        </w:rPr>
        <w:t xml:space="preserve"> </w:t>
      </w:r>
      <w:r w:rsidRPr="00645A6E">
        <w:rPr>
          <w:rFonts w:ascii="Times New Roman" w:hAnsi="Times New Roman" w:cs="Times New Roman"/>
          <w:sz w:val="24"/>
          <w:szCs w:val="24"/>
        </w:rPr>
        <w:t>tehnike lečenja ovih oboljenja, kao i instrumente, zubne nadoknade.</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U srednjem veku zubna medicina nazaduje jer se odvaja od lekarskog zvanja. Njom se</w:t>
      </w:r>
      <w:r>
        <w:rPr>
          <w:rFonts w:ascii="Times New Roman" w:hAnsi="Times New Roman" w:cs="Times New Roman"/>
          <w:sz w:val="24"/>
          <w:szCs w:val="24"/>
        </w:rPr>
        <w:t xml:space="preserve"> </w:t>
      </w:r>
      <w:r w:rsidRPr="00645A6E">
        <w:rPr>
          <w:rFonts w:ascii="Times New Roman" w:hAnsi="Times New Roman" w:cs="Times New Roman"/>
          <w:sz w:val="24"/>
          <w:szCs w:val="24"/>
        </w:rPr>
        <w:t>bave spretne osobe ali bez obrazovanja, takozvani hirurzi berberi. To dolazi kao</w:t>
      </w:r>
      <w:r>
        <w:rPr>
          <w:rFonts w:ascii="Times New Roman" w:hAnsi="Times New Roman" w:cs="Times New Roman"/>
          <w:sz w:val="24"/>
          <w:szCs w:val="24"/>
        </w:rPr>
        <w:t xml:space="preserve"> </w:t>
      </w:r>
      <w:r w:rsidRPr="00645A6E">
        <w:rPr>
          <w:rFonts w:ascii="Times New Roman" w:hAnsi="Times New Roman" w:cs="Times New Roman"/>
          <w:sz w:val="24"/>
          <w:szCs w:val="24"/>
        </w:rPr>
        <w:t>posledica toga da su obrazovani lekari, fizikusi, svaki praktični, manuelni rad smatrali</w:t>
      </w:r>
      <w:r>
        <w:rPr>
          <w:rFonts w:ascii="Times New Roman" w:hAnsi="Times New Roman" w:cs="Times New Roman"/>
          <w:sz w:val="24"/>
          <w:szCs w:val="24"/>
        </w:rPr>
        <w:t xml:space="preserve"> </w:t>
      </w:r>
      <w:r w:rsidRPr="00645A6E">
        <w:rPr>
          <w:rFonts w:ascii="Times New Roman" w:hAnsi="Times New Roman" w:cs="Times New Roman"/>
          <w:sz w:val="24"/>
          <w:szCs w:val="24"/>
        </w:rPr>
        <w:t>nedostojnim usled stava crkve, koja je u to vreme strogo zabranjivala krvave zahvate.</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Zubna medicina se razvijala u okviru medicine, odnos</w:t>
      </w:r>
      <w:r>
        <w:rPr>
          <w:rFonts w:ascii="Times New Roman" w:hAnsi="Times New Roman" w:cs="Times New Roman"/>
          <w:sz w:val="24"/>
          <w:szCs w:val="24"/>
        </w:rPr>
        <w:t xml:space="preserve">no hirurgije. Tek od XVIII veka </w:t>
      </w:r>
      <w:r w:rsidRPr="00645A6E">
        <w:rPr>
          <w:rFonts w:ascii="Times New Roman" w:hAnsi="Times New Roman" w:cs="Times New Roman"/>
          <w:sz w:val="24"/>
          <w:szCs w:val="24"/>
        </w:rPr>
        <w:t>su postavljeni temelji modernoj stomatologiji. Pj</w:t>
      </w:r>
      <w:r>
        <w:rPr>
          <w:rFonts w:ascii="Times New Roman" w:hAnsi="Times New Roman" w:cs="Times New Roman"/>
          <w:sz w:val="24"/>
          <w:szCs w:val="24"/>
        </w:rPr>
        <w:t xml:space="preserve">er Fošar prvobitno odvaja zubnu </w:t>
      </w:r>
      <w:r w:rsidRPr="00645A6E">
        <w:rPr>
          <w:rFonts w:ascii="Times New Roman" w:hAnsi="Times New Roman" w:cs="Times New Roman"/>
          <w:sz w:val="24"/>
          <w:szCs w:val="24"/>
        </w:rPr>
        <w:t>medicine od hirurgije pod imenom odontologija. Termin stomatologija se javlja tek 6</w:t>
      </w:r>
      <w:r>
        <w:rPr>
          <w:rFonts w:ascii="Times New Roman" w:hAnsi="Times New Roman" w:cs="Times New Roman"/>
          <w:sz w:val="24"/>
          <w:szCs w:val="24"/>
        </w:rPr>
        <w:t>0-</w:t>
      </w:r>
      <w:r w:rsidRPr="00645A6E">
        <w:rPr>
          <w:rFonts w:ascii="Times New Roman" w:hAnsi="Times New Roman" w:cs="Times New Roman"/>
          <w:sz w:val="24"/>
          <w:szCs w:val="24"/>
        </w:rPr>
        <w:t>tih godina XIX veka u francuskoj literaturi. Tada se razvija savremena stomatologija</w:t>
      </w:r>
      <w:r>
        <w:rPr>
          <w:rFonts w:ascii="Times New Roman" w:hAnsi="Times New Roman" w:cs="Times New Roman"/>
          <w:sz w:val="24"/>
          <w:szCs w:val="24"/>
        </w:rPr>
        <w:t xml:space="preserve"> </w:t>
      </w:r>
      <w:r w:rsidRPr="00645A6E">
        <w:rPr>
          <w:rFonts w:ascii="Times New Roman" w:hAnsi="Times New Roman" w:cs="Times New Roman"/>
          <w:sz w:val="24"/>
          <w:szCs w:val="24"/>
        </w:rPr>
        <w:t>koja se bavi oboljenjima cele usne šupljine, svih tkiva i organa, oboljenjima,</w:t>
      </w:r>
      <w:r>
        <w:rPr>
          <w:rFonts w:ascii="Times New Roman" w:hAnsi="Times New Roman" w:cs="Times New Roman"/>
          <w:sz w:val="24"/>
          <w:szCs w:val="24"/>
        </w:rPr>
        <w:t xml:space="preserve"> </w:t>
      </w:r>
      <w:r w:rsidRPr="00645A6E">
        <w:rPr>
          <w:rFonts w:ascii="Times New Roman" w:hAnsi="Times New Roman" w:cs="Times New Roman"/>
          <w:sz w:val="24"/>
          <w:szCs w:val="24"/>
        </w:rPr>
        <w:t>anomalijama i povredama. Njen cilj je lečenje i rehab</w:t>
      </w:r>
      <w:r>
        <w:rPr>
          <w:rFonts w:ascii="Times New Roman" w:hAnsi="Times New Roman" w:cs="Times New Roman"/>
          <w:sz w:val="24"/>
          <w:szCs w:val="24"/>
        </w:rPr>
        <w:t xml:space="preserve">ilitacija obolelih zuba i mekih </w:t>
      </w:r>
      <w:r w:rsidRPr="00645A6E">
        <w:rPr>
          <w:rFonts w:ascii="Times New Roman" w:hAnsi="Times New Roman" w:cs="Times New Roman"/>
          <w:sz w:val="24"/>
          <w:szCs w:val="24"/>
        </w:rPr>
        <w:t>delova usta, kao i čuvanje i održavanje zdravlja oralnih</w:t>
      </w:r>
      <w:r>
        <w:rPr>
          <w:rFonts w:ascii="Times New Roman" w:hAnsi="Times New Roman" w:cs="Times New Roman"/>
          <w:sz w:val="24"/>
          <w:szCs w:val="24"/>
        </w:rPr>
        <w:t xml:space="preserve"> tkiva. Dolazi i do intenzivnog </w:t>
      </w:r>
      <w:r w:rsidRPr="00645A6E">
        <w:rPr>
          <w:rFonts w:ascii="Times New Roman" w:hAnsi="Times New Roman" w:cs="Times New Roman"/>
          <w:sz w:val="24"/>
          <w:szCs w:val="24"/>
        </w:rPr>
        <w:t>razvoja i usavršavanja stomatoloških instrumenata, pojave zubnih mašina, lekova i</w:t>
      </w:r>
      <w:r>
        <w:rPr>
          <w:rFonts w:ascii="Times New Roman" w:hAnsi="Times New Roman" w:cs="Times New Roman"/>
          <w:sz w:val="24"/>
          <w:szCs w:val="24"/>
        </w:rPr>
        <w:t xml:space="preserve"> </w:t>
      </w:r>
      <w:r w:rsidRPr="00645A6E">
        <w:rPr>
          <w:rFonts w:ascii="Times New Roman" w:hAnsi="Times New Roman" w:cs="Times New Roman"/>
          <w:sz w:val="24"/>
          <w:szCs w:val="24"/>
        </w:rPr>
        <w:t>materijala. Na razvijanju i usavršavanju novih materijala, terapeutskih i dijagnostičkih</w:t>
      </w:r>
      <w:r>
        <w:rPr>
          <w:rFonts w:ascii="Times New Roman" w:hAnsi="Times New Roman" w:cs="Times New Roman"/>
          <w:sz w:val="24"/>
          <w:szCs w:val="24"/>
        </w:rPr>
        <w:t xml:space="preserve"> </w:t>
      </w:r>
      <w:r w:rsidRPr="00645A6E">
        <w:rPr>
          <w:rFonts w:ascii="Times New Roman" w:hAnsi="Times New Roman" w:cs="Times New Roman"/>
          <w:sz w:val="24"/>
          <w:szCs w:val="24"/>
        </w:rPr>
        <w:t>procedura se i dalje intenzivno radi</w:t>
      </w:r>
      <w:r>
        <w:rPr>
          <w:rFonts w:ascii="Times New Roman" w:hAnsi="Times New Roman" w:cs="Times New Roman"/>
          <w:sz w:val="24"/>
          <w:szCs w:val="24"/>
        </w:rPr>
        <w:t>.</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 xml:space="preserve">Prve bušilice za preparaciju zuba su prvobitno bile </w:t>
      </w:r>
      <w:r>
        <w:rPr>
          <w:rFonts w:ascii="Times New Roman" w:hAnsi="Times New Roman" w:cs="Times New Roman"/>
          <w:sz w:val="24"/>
          <w:szCs w:val="24"/>
        </w:rPr>
        <w:t xml:space="preserve">ručne, glomazne, veoma nezgodne </w:t>
      </w:r>
      <w:r w:rsidRPr="00645A6E">
        <w:rPr>
          <w:rFonts w:ascii="Times New Roman" w:hAnsi="Times New Roman" w:cs="Times New Roman"/>
          <w:sz w:val="24"/>
          <w:szCs w:val="24"/>
        </w:rPr>
        <w:t>za upotrebu u ustima. Harington je konstruisao bušilic</w:t>
      </w:r>
      <w:r>
        <w:rPr>
          <w:rFonts w:ascii="Times New Roman" w:hAnsi="Times New Roman" w:cs="Times New Roman"/>
          <w:sz w:val="24"/>
          <w:szCs w:val="24"/>
        </w:rPr>
        <w:t xml:space="preserve">u koja se navija kao sat. Zatim </w:t>
      </w:r>
      <w:r w:rsidRPr="00645A6E">
        <w:rPr>
          <w:rFonts w:ascii="Times New Roman" w:hAnsi="Times New Roman" w:cs="Times New Roman"/>
          <w:sz w:val="24"/>
          <w:szCs w:val="24"/>
        </w:rPr>
        <w:t>dolazi do pojave pneumatskih bušilica koje zamenjuj</w:t>
      </w:r>
      <w:r>
        <w:rPr>
          <w:rFonts w:ascii="Times New Roman" w:hAnsi="Times New Roman" w:cs="Times New Roman"/>
          <w:sz w:val="24"/>
          <w:szCs w:val="24"/>
        </w:rPr>
        <w:t xml:space="preserve">u ručne. Prvu bušilicu na nožni </w:t>
      </w:r>
      <w:r w:rsidRPr="00645A6E">
        <w:rPr>
          <w:rFonts w:ascii="Times New Roman" w:hAnsi="Times New Roman" w:cs="Times New Roman"/>
          <w:sz w:val="24"/>
          <w:szCs w:val="24"/>
        </w:rPr>
        <w:t xml:space="preserve">pogon konstruisao je Morrison1871, koji je takođe, </w:t>
      </w:r>
      <w:r>
        <w:rPr>
          <w:rFonts w:ascii="Times New Roman" w:hAnsi="Times New Roman" w:cs="Times New Roman"/>
          <w:sz w:val="24"/>
          <w:szCs w:val="24"/>
        </w:rPr>
        <w:t xml:space="preserve">godinu dana kasnije konstruisao </w:t>
      </w:r>
      <w:r w:rsidRPr="00645A6E">
        <w:rPr>
          <w:rFonts w:ascii="Times New Roman" w:hAnsi="Times New Roman" w:cs="Times New Roman"/>
          <w:sz w:val="24"/>
          <w:szCs w:val="24"/>
        </w:rPr>
        <w:t xml:space="preserve">stomatološku stolicu koja predstavlja preteču </w:t>
      </w:r>
      <w:r>
        <w:rPr>
          <w:rFonts w:ascii="Times New Roman" w:hAnsi="Times New Roman" w:cs="Times New Roman"/>
          <w:sz w:val="24"/>
          <w:szCs w:val="24"/>
        </w:rPr>
        <w:t xml:space="preserve">današnjim, po tome što se mogla </w:t>
      </w:r>
      <w:r w:rsidRPr="00645A6E">
        <w:rPr>
          <w:rFonts w:ascii="Times New Roman" w:hAnsi="Times New Roman" w:cs="Times New Roman"/>
          <w:sz w:val="24"/>
          <w:szCs w:val="24"/>
        </w:rPr>
        <w:t>prilagođavati visini lekara, spuštati i dizati i menjati nagib.</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Specifičnost zubne medicine je u tome da je radno polje</w:t>
      </w:r>
      <w:r>
        <w:rPr>
          <w:rFonts w:ascii="Times New Roman" w:hAnsi="Times New Roman" w:cs="Times New Roman"/>
          <w:sz w:val="24"/>
          <w:szCs w:val="24"/>
        </w:rPr>
        <w:t xml:space="preserve">, odnosno usna duplja pacijenta </w:t>
      </w:r>
      <w:r w:rsidRPr="00645A6E">
        <w:rPr>
          <w:rFonts w:ascii="Times New Roman" w:hAnsi="Times New Roman" w:cs="Times New Roman"/>
          <w:sz w:val="24"/>
          <w:szCs w:val="24"/>
        </w:rPr>
        <w:t>nepristupačan, teško vidljiv i dostupan prostor, kom</w:t>
      </w:r>
      <w:r>
        <w:rPr>
          <w:rFonts w:ascii="Times New Roman" w:hAnsi="Times New Roman" w:cs="Times New Roman"/>
          <w:sz w:val="24"/>
          <w:szCs w:val="24"/>
        </w:rPr>
        <w:t xml:space="preserve">e se terapeut prilagođava tokom </w:t>
      </w:r>
      <w:r w:rsidRPr="00645A6E">
        <w:rPr>
          <w:rFonts w:ascii="Times New Roman" w:hAnsi="Times New Roman" w:cs="Times New Roman"/>
          <w:sz w:val="24"/>
          <w:szCs w:val="24"/>
        </w:rPr>
        <w:t>rada. Sugestije za poželjni položaj tokom rada su</w:t>
      </w:r>
      <w:r>
        <w:rPr>
          <w:rFonts w:ascii="Times New Roman" w:hAnsi="Times New Roman" w:cs="Times New Roman"/>
          <w:sz w:val="24"/>
          <w:szCs w:val="24"/>
        </w:rPr>
        <w:t xml:space="preserve"> se menjale uporedo sa razvojem </w:t>
      </w:r>
      <w:r w:rsidRPr="00645A6E">
        <w:rPr>
          <w:rFonts w:ascii="Times New Roman" w:hAnsi="Times New Roman" w:cs="Times New Roman"/>
          <w:sz w:val="24"/>
          <w:szCs w:val="24"/>
        </w:rPr>
        <w:t>stomatologije, stomatoloških instrumenata i mašina</w:t>
      </w:r>
      <w:r>
        <w:rPr>
          <w:rFonts w:ascii="Times New Roman" w:hAnsi="Times New Roman" w:cs="Times New Roman"/>
          <w:sz w:val="24"/>
          <w:szCs w:val="24"/>
        </w:rPr>
        <w:t>.</w:t>
      </w:r>
    </w:p>
    <w:p w:rsidR="002D3496" w:rsidRPr="002D3496" w:rsidRDefault="002D3496" w:rsidP="00645A6E">
      <w:pPr>
        <w:jc w:val="both"/>
        <w:rPr>
          <w:rFonts w:ascii="Times New Roman" w:hAnsi="Times New Roman" w:cs="Times New Roman"/>
          <w:sz w:val="24"/>
          <w:szCs w:val="24"/>
        </w:rPr>
      </w:pPr>
    </w:p>
    <w:p w:rsidR="00645A6E" w:rsidRPr="00645A6E" w:rsidRDefault="00645A6E" w:rsidP="00645A6E">
      <w:pPr>
        <w:pStyle w:val="ListParagraph"/>
        <w:numPr>
          <w:ilvl w:val="0"/>
          <w:numId w:val="8"/>
        </w:numPr>
        <w:jc w:val="both"/>
        <w:rPr>
          <w:rFonts w:ascii="Times New Roman" w:hAnsi="Times New Roman" w:cs="Times New Roman"/>
          <w:b/>
          <w:color w:val="7030A0"/>
          <w:sz w:val="24"/>
          <w:szCs w:val="24"/>
        </w:rPr>
      </w:pPr>
      <w:r w:rsidRPr="00645A6E">
        <w:rPr>
          <w:rFonts w:ascii="Times New Roman" w:hAnsi="Times New Roman" w:cs="Times New Roman"/>
          <w:b/>
          <w:color w:val="7030A0"/>
          <w:sz w:val="24"/>
          <w:szCs w:val="24"/>
        </w:rPr>
        <w:lastRenderedPageBreak/>
        <w:t>POLOŽAJ TOKOM RADA I KONCEPT ,,STOMATOLOGIJE U ČETIRI RUKE”</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Prvobitno su prilikom intervencija u usnoj šupljini, i pacijent, kao i i operater stajali.</w:t>
      </w:r>
      <w:r>
        <w:rPr>
          <w:rFonts w:ascii="Times New Roman" w:hAnsi="Times New Roman" w:cs="Times New Roman"/>
          <w:sz w:val="24"/>
          <w:szCs w:val="24"/>
        </w:rPr>
        <w:t xml:space="preserve"> </w:t>
      </w:r>
      <w:r w:rsidRPr="00645A6E">
        <w:rPr>
          <w:rFonts w:ascii="Times New Roman" w:hAnsi="Times New Roman" w:cs="Times New Roman"/>
          <w:sz w:val="24"/>
          <w:szCs w:val="24"/>
        </w:rPr>
        <w:t>Preporuku da je za pacijenta tokom ekstrakcije zuba najpo</w:t>
      </w:r>
      <w:r>
        <w:rPr>
          <w:rFonts w:ascii="Times New Roman" w:hAnsi="Times New Roman" w:cs="Times New Roman"/>
          <w:sz w:val="24"/>
          <w:szCs w:val="24"/>
        </w:rPr>
        <w:t xml:space="preserve">voljniji sedeći položaj prvi je </w:t>
      </w:r>
      <w:r w:rsidRPr="00645A6E">
        <w:rPr>
          <w:rFonts w:ascii="Times New Roman" w:hAnsi="Times New Roman" w:cs="Times New Roman"/>
          <w:sz w:val="24"/>
          <w:szCs w:val="24"/>
        </w:rPr>
        <w:t>dao Giovanni Platearius, profesor iz Salerna (o</w:t>
      </w:r>
      <w:r>
        <w:rPr>
          <w:rFonts w:ascii="Times New Roman" w:hAnsi="Times New Roman" w:cs="Times New Roman"/>
          <w:sz w:val="24"/>
          <w:szCs w:val="24"/>
        </w:rPr>
        <w:t>ko 1159 godine)</w:t>
      </w:r>
      <w:r w:rsidRPr="00645A6E">
        <w:rPr>
          <w:rFonts w:ascii="Times New Roman" w:hAnsi="Times New Roman" w:cs="Times New Roman"/>
          <w:sz w:val="24"/>
          <w:szCs w:val="24"/>
        </w:rPr>
        <w:t>.</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Stajanje stomatologa prilikom rada se zadržalo kao pozicija sve do 1960 godine, kada</w:t>
      </w:r>
      <w:r>
        <w:rPr>
          <w:rFonts w:ascii="Times New Roman" w:hAnsi="Times New Roman" w:cs="Times New Roman"/>
          <w:sz w:val="24"/>
          <w:szCs w:val="24"/>
        </w:rPr>
        <w:t xml:space="preserve"> </w:t>
      </w:r>
      <w:r w:rsidRPr="00645A6E">
        <w:rPr>
          <w:rFonts w:ascii="Times New Roman" w:hAnsi="Times New Roman" w:cs="Times New Roman"/>
          <w:sz w:val="24"/>
          <w:szCs w:val="24"/>
        </w:rPr>
        <w:t>dolazi do razvoja stomatologije uz asistenciju, odnosno ,,</w:t>
      </w:r>
      <w:r>
        <w:rPr>
          <w:rFonts w:ascii="Times New Roman" w:hAnsi="Times New Roman" w:cs="Times New Roman"/>
          <w:sz w:val="24"/>
          <w:szCs w:val="24"/>
        </w:rPr>
        <w:t xml:space="preserve">stomatologije u četiri ruke” </w:t>
      </w:r>
      <w:r w:rsidRPr="00645A6E">
        <w:rPr>
          <w:rFonts w:ascii="Times New Roman" w:hAnsi="Times New Roman" w:cs="Times New Roman"/>
          <w:sz w:val="24"/>
          <w:szCs w:val="24"/>
        </w:rPr>
        <w:t>(eng. four-handed dentistry) (Glenn</w:t>
      </w:r>
      <w:r>
        <w:rPr>
          <w:rFonts w:ascii="Times New Roman" w:hAnsi="Times New Roman" w:cs="Times New Roman"/>
          <w:sz w:val="24"/>
          <w:szCs w:val="24"/>
        </w:rPr>
        <w:t>er 2000)</w:t>
      </w:r>
      <w:r w:rsidRPr="00645A6E">
        <w:rPr>
          <w:rFonts w:ascii="Times New Roman" w:hAnsi="Times New Roman" w:cs="Times New Roman"/>
          <w:sz w:val="24"/>
          <w:szCs w:val="24"/>
        </w:rPr>
        <w:t>.</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Stomatologija u četiri ruke se definiše kao: koncept visoko kvalifikovanog tima, gde</w:t>
      </w:r>
      <w:r>
        <w:rPr>
          <w:rFonts w:ascii="Times New Roman" w:hAnsi="Times New Roman" w:cs="Times New Roman"/>
          <w:sz w:val="24"/>
          <w:szCs w:val="24"/>
        </w:rPr>
        <w:t xml:space="preserve"> </w:t>
      </w:r>
      <w:r w:rsidRPr="00645A6E">
        <w:rPr>
          <w:rFonts w:ascii="Times New Roman" w:hAnsi="Times New Roman" w:cs="Times New Roman"/>
          <w:sz w:val="24"/>
          <w:szCs w:val="24"/>
        </w:rPr>
        <w:t>pojedinci rade zajedno u ergonomski dizajniranom okruženju, radi poboljša</w:t>
      </w:r>
      <w:r>
        <w:rPr>
          <w:rFonts w:ascii="Times New Roman" w:hAnsi="Times New Roman" w:cs="Times New Roman"/>
          <w:sz w:val="24"/>
          <w:szCs w:val="24"/>
        </w:rPr>
        <w:t xml:space="preserve">nja </w:t>
      </w:r>
      <w:r w:rsidRPr="00645A6E">
        <w:rPr>
          <w:rFonts w:ascii="Times New Roman" w:hAnsi="Times New Roman" w:cs="Times New Roman"/>
          <w:sz w:val="24"/>
          <w:szCs w:val="24"/>
        </w:rPr>
        <w:t>produktivnosti stomatološkog tima, poboljšanj</w:t>
      </w:r>
      <w:r>
        <w:rPr>
          <w:rFonts w:ascii="Times New Roman" w:hAnsi="Times New Roman" w:cs="Times New Roman"/>
          <w:sz w:val="24"/>
          <w:szCs w:val="24"/>
        </w:rPr>
        <w:t xml:space="preserve">a kvaliteta usluge koju pružaju </w:t>
      </w:r>
      <w:r w:rsidRPr="00645A6E">
        <w:rPr>
          <w:rFonts w:ascii="Times New Roman" w:hAnsi="Times New Roman" w:cs="Times New Roman"/>
          <w:sz w:val="24"/>
          <w:szCs w:val="24"/>
        </w:rPr>
        <w:t>pacijentima, štiteći fizičko blagostanje stomatološkog tima</w:t>
      </w:r>
      <w:r>
        <w:rPr>
          <w:rFonts w:ascii="Times New Roman" w:hAnsi="Times New Roman" w:cs="Times New Roman"/>
          <w:sz w:val="24"/>
          <w:szCs w:val="24"/>
        </w:rPr>
        <w:t>.</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Koncept ,,stomatologije u četiri ruke” obuhvata:</w:t>
      </w:r>
    </w:p>
    <w:p w:rsidR="00645A6E" w:rsidRPr="00645A6E" w:rsidRDefault="00645A6E" w:rsidP="00645A6E">
      <w:pPr>
        <w:pStyle w:val="ListParagraph"/>
        <w:numPr>
          <w:ilvl w:val="0"/>
          <w:numId w:val="9"/>
        </w:numPr>
        <w:jc w:val="both"/>
        <w:rPr>
          <w:rFonts w:ascii="Times New Roman" w:hAnsi="Times New Roman" w:cs="Times New Roman"/>
          <w:sz w:val="24"/>
          <w:szCs w:val="24"/>
        </w:rPr>
      </w:pPr>
      <w:r w:rsidRPr="00645A6E">
        <w:rPr>
          <w:rFonts w:ascii="Times New Roman" w:hAnsi="Times New Roman" w:cs="Times New Roman"/>
          <w:sz w:val="24"/>
          <w:szCs w:val="24"/>
        </w:rPr>
        <w:t>Pozicioniranje: korektnu interakciju stomatologa i stomatološke sestre</w:t>
      </w:r>
    </w:p>
    <w:p w:rsidR="00645A6E" w:rsidRPr="00645A6E" w:rsidRDefault="00645A6E" w:rsidP="00645A6E">
      <w:pPr>
        <w:pStyle w:val="ListParagraph"/>
        <w:numPr>
          <w:ilvl w:val="0"/>
          <w:numId w:val="9"/>
        </w:numPr>
        <w:jc w:val="both"/>
        <w:rPr>
          <w:rFonts w:ascii="Times New Roman" w:hAnsi="Times New Roman" w:cs="Times New Roman"/>
          <w:sz w:val="24"/>
          <w:szCs w:val="24"/>
        </w:rPr>
      </w:pPr>
      <w:r w:rsidRPr="00645A6E">
        <w:rPr>
          <w:rFonts w:ascii="Times New Roman" w:hAnsi="Times New Roman" w:cs="Times New Roman"/>
          <w:sz w:val="24"/>
          <w:szCs w:val="24"/>
        </w:rPr>
        <w:t>Organizaciju: detaljno isplaniran i organizovan tok i postupak rada</w:t>
      </w:r>
    </w:p>
    <w:p w:rsidR="00645A6E" w:rsidRPr="00645A6E" w:rsidRDefault="00645A6E" w:rsidP="00645A6E">
      <w:pPr>
        <w:pStyle w:val="ListParagraph"/>
        <w:numPr>
          <w:ilvl w:val="0"/>
          <w:numId w:val="9"/>
        </w:numPr>
        <w:jc w:val="both"/>
        <w:rPr>
          <w:rFonts w:ascii="Times New Roman" w:hAnsi="Times New Roman" w:cs="Times New Roman"/>
          <w:sz w:val="24"/>
          <w:szCs w:val="24"/>
        </w:rPr>
      </w:pPr>
      <w:r w:rsidRPr="00645A6E">
        <w:rPr>
          <w:rFonts w:ascii="Times New Roman" w:hAnsi="Times New Roman" w:cs="Times New Roman"/>
          <w:sz w:val="24"/>
          <w:szCs w:val="24"/>
        </w:rPr>
        <w:t>Opremu: adekvatne kriterijume pri izboru opreme</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Primenom kriterijuma za izbor opreme, kao i koncept</w:t>
      </w:r>
      <w:r>
        <w:rPr>
          <w:rFonts w:ascii="Times New Roman" w:hAnsi="Times New Roman" w:cs="Times New Roman"/>
          <w:sz w:val="24"/>
          <w:szCs w:val="24"/>
        </w:rPr>
        <w:t xml:space="preserve">a pozicioniranja i organizacije </w:t>
      </w:r>
      <w:r w:rsidRPr="00645A6E">
        <w:rPr>
          <w:rFonts w:ascii="Times New Roman" w:hAnsi="Times New Roman" w:cs="Times New Roman"/>
          <w:sz w:val="24"/>
          <w:szCs w:val="24"/>
        </w:rPr>
        <w:t>radnih procedura omogućen je efektivniji stomatološk</w:t>
      </w:r>
      <w:r>
        <w:rPr>
          <w:rFonts w:ascii="Times New Roman" w:hAnsi="Times New Roman" w:cs="Times New Roman"/>
          <w:sz w:val="24"/>
          <w:szCs w:val="24"/>
        </w:rPr>
        <w:t xml:space="preserve">i rad. Međutim u praksi često i </w:t>
      </w:r>
      <w:r w:rsidRPr="00645A6E">
        <w:rPr>
          <w:rFonts w:ascii="Times New Roman" w:hAnsi="Times New Roman" w:cs="Times New Roman"/>
          <w:sz w:val="24"/>
          <w:szCs w:val="24"/>
        </w:rPr>
        <w:t>danas mnogi stomatolozi rade bez pomoći sto</w:t>
      </w:r>
      <w:r>
        <w:rPr>
          <w:rFonts w:ascii="Times New Roman" w:hAnsi="Times New Roman" w:cs="Times New Roman"/>
          <w:sz w:val="24"/>
          <w:szCs w:val="24"/>
        </w:rPr>
        <w:t xml:space="preserve">matološke sestre, najčešće zbog </w:t>
      </w:r>
      <w:r w:rsidRPr="00645A6E">
        <w:rPr>
          <w:rFonts w:ascii="Times New Roman" w:hAnsi="Times New Roman" w:cs="Times New Roman"/>
          <w:sz w:val="24"/>
          <w:szCs w:val="24"/>
        </w:rPr>
        <w:t>nemogućnosti da priušte rad uz stručnu asistenciju.</w:t>
      </w:r>
    </w:p>
    <w:p w:rsid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Razvoj ,,stomatologije u četiri ruke” je predstavljao pokušaj da se smanji zamor i bol</w:t>
      </w:r>
      <w:r>
        <w:rPr>
          <w:rFonts w:ascii="Times New Roman" w:hAnsi="Times New Roman" w:cs="Times New Roman"/>
          <w:sz w:val="24"/>
          <w:szCs w:val="24"/>
        </w:rPr>
        <w:t xml:space="preserve"> </w:t>
      </w:r>
      <w:r w:rsidRPr="00645A6E">
        <w:rPr>
          <w:rFonts w:ascii="Times New Roman" w:hAnsi="Times New Roman" w:cs="Times New Roman"/>
          <w:sz w:val="24"/>
          <w:szCs w:val="24"/>
        </w:rPr>
        <w:t>karakterističan za stomatološki rad, međutim nisu izbegn</w:t>
      </w:r>
      <w:r>
        <w:rPr>
          <w:rFonts w:ascii="Times New Roman" w:hAnsi="Times New Roman" w:cs="Times New Roman"/>
          <w:sz w:val="24"/>
          <w:szCs w:val="24"/>
        </w:rPr>
        <w:t>uti rizici za nastanak mišićno-</w:t>
      </w:r>
      <w:r w:rsidRPr="00645A6E">
        <w:rPr>
          <w:rFonts w:ascii="Times New Roman" w:hAnsi="Times New Roman" w:cs="Times New Roman"/>
          <w:sz w:val="24"/>
          <w:szCs w:val="24"/>
        </w:rPr>
        <w:t>skeletnog bola iako su i mnoge terapeutske sto</w:t>
      </w:r>
      <w:r>
        <w:rPr>
          <w:rFonts w:ascii="Times New Roman" w:hAnsi="Times New Roman" w:cs="Times New Roman"/>
          <w:sz w:val="24"/>
          <w:szCs w:val="24"/>
        </w:rPr>
        <w:t>lice konstruisane upravo sa tom namenom</w:t>
      </w:r>
      <w:r w:rsidRPr="00645A6E">
        <w:rPr>
          <w:rFonts w:ascii="Times New Roman" w:hAnsi="Times New Roman" w:cs="Times New Roman"/>
          <w:sz w:val="24"/>
          <w:szCs w:val="24"/>
        </w:rPr>
        <w:t>. Takodje mnoge stomat</w:t>
      </w:r>
      <w:r>
        <w:rPr>
          <w:rFonts w:ascii="Times New Roman" w:hAnsi="Times New Roman" w:cs="Times New Roman"/>
          <w:sz w:val="24"/>
          <w:szCs w:val="24"/>
        </w:rPr>
        <w:t xml:space="preserve">ološke intervencije kao što su: </w:t>
      </w:r>
      <w:r w:rsidRPr="00645A6E">
        <w:rPr>
          <w:rFonts w:ascii="Times New Roman" w:hAnsi="Times New Roman" w:cs="Times New Roman"/>
          <w:sz w:val="24"/>
          <w:szCs w:val="24"/>
        </w:rPr>
        <w:t>ekstrakcija zuba, registracija okluzije, uzimanje otis</w:t>
      </w:r>
      <w:r>
        <w:rPr>
          <w:rFonts w:ascii="Times New Roman" w:hAnsi="Times New Roman" w:cs="Times New Roman"/>
          <w:sz w:val="24"/>
          <w:szCs w:val="24"/>
        </w:rPr>
        <w:t xml:space="preserve">aka, najčešće zahtevaju stajaći </w:t>
      </w:r>
      <w:r w:rsidRPr="00645A6E">
        <w:rPr>
          <w:rFonts w:ascii="Times New Roman" w:hAnsi="Times New Roman" w:cs="Times New Roman"/>
          <w:sz w:val="24"/>
          <w:szCs w:val="24"/>
        </w:rPr>
        <w:t>položaj stomatologa tokom rada. Mnogi autori i da</w:t>
      </w:r>
      <w:r>
        <w:rPr>
          <w:rFonts w:ascii="Times New Roman" w:hAnsi="Times New Roman" w:cs="Times New Roman"/>
          <w:sz w:val="24"/>
          <w:szCs w:val="24"/>
        </w:rPr>
        <w:t xml:space="preserve">lje sugerišu stajanje kao mnogo </w:t>
      </w:r>
      <w:r w:rsidRPr="00645A6E">
        <w:rPr>
          <w:rFonts w:ascii="Times New Roman" w:hAnsi="Times New Roman" w:cs="Times New Roman"/>
          <w:sz w:val="24"/>
          <w:szCs w:val="24"/>
        </w:rPr>
        <w:t>efikasniju poziciju, gde je tokom rada smanjen pri</w:t>
      </w:r>
      <w:r>
        <w:rPr>
          <w:rFonts w:ascii="Times New Roman" w:hAnsi="Times New Roman" w:cs="Times New Roman"/>
          <w:sz w:val="24"/>
          <w:szCs w:val="24"/>
        </w:rPr>
        <w:t xml:space="preserve">tisak na leđne intervertebralne </w:t>
      </w:r>
      <w:r w:rsidRPr="00645A6E">
        <w:rPr>
          <w:rFonts w:ascii="Times New Roman" w:hAnsi="Times New Roman" w:cs="Times New Roman"/>
          <w:sz w:val="24"/>
          <w:szCs w:val="24"/>
        </w:rPr>
        <w:t>diskove</w:t>
      </w:r>
      <w:r>
        <w:rPr>
          <w:rFonts w:ascii="Times New Roman" w:hAnsi="Times New Roman" w:cs="Times New Roman"/>
          <w:sz w:val="24"/>
          <w:szCs w:val="24"/>
        </w:rPr>
        <w:t>.</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 xml:space="preserve">U studiji objavljenoj 1946 godine, Biller je ustanovio </w:t>
      </w:r>
      <w:r w:rsidR="00BE25BA">
        <w:rPr>
          <w:rFonts w:ascii="Times New Roman" w:hAnsi="Times New Roman" w:cs="Times New Roman"/>
          <w:sz w:val="24"/>
          <w:szCs w:val="24"/>
        </w:rPr>
        <w:t>da 65% stomatologa oseća i žali se na bol u leđima</w:t>
      </w:r>
      <w:r w:rsidRPr="00645A6E">
        <w:rPr>
          <w:rFonts w:ascii="Times New Roman" w:hAnsi="Times New Roman" w:cs="Times New Roman"/>
          <w:sz w:val="24"/>
          <w:szCs w:val="24"/>
        </w:rPr>
        <w:t>. 54 godine kasnij</w:t>
      </w:r>
      <w:r w:rsidR="00BE25BA">
        <w:rPr>
          <w:rFonts w:ascii="Times New Roman" w:hAnsi="Times New Roman" w:cs="Times New Roman"/>
          <w:sz w:val="24"/>
          <w:szCs w:val="24"/>
        </w:rPr>
        <w:t xml:space="preserve">e, 2000 godine McGill i sar. Su </w:t>
      </w:r>
      <w:r w:rsidRPr="00645A6E">
        <w:rPr>
          <w:rFonts w:ascii="Times New Roman" w:hAnsi="Times New Roman" w:cs="Times New Roman"/>
          <w:sz w:val="24"/>
          <w:szCs w:val="24"/>
        </w:rPr>
        <w:t>registrovali da 81% ispitivanih stomatologa oseća bol</w:t>
      </w:r>
      <w:r w:rsidR="00BE25BA">
        <w:rPr>
          <w:rFonts w:ascii="Times New Roman" w:hAnsi="Times New Roman" w:cs="Times New Roman"/>
          <w:sz w:val="24"/>
          <w:szCs w:val="24"/>
        </w:rPr>
        <w:t xml:space="preserve"> u vratu, ramenima, zglobovima, leđima</w:t>
      </w:r>
      <w:r w:rsidRPr="00645A6E">
        <w:rPr>
          <w:rFonts w:ascii="Times New Roman" w:hAnsi="Times New Roman" w:cs="Times New Roman"/>
          <w:sz w:val="24"/>
          <w:szCs w:val="24"/>
        </w:rPr>
        <w:t>. Ove studije govore u prilog tome da razvoj sedeće radne</w:t>
      </w:r>
      <w:r w:rsidR="00BE25BA">
        <w:rPr>
          <w:rFonts w:ascii="Times New Roman" w:hAnsi="Times New Roman" w:cs="Times New Roman"/>
          <w:sz w:val="24"/>
          <w:szCs w:val="24"/>
        </w:rPr>
        <w:t xml:space="preserve"> </w:t>
      </w:r>
      <w:r w:rsidRPr="00645A6E">
        <w:rPr>
          <w:rFonts w:ascii="Times New Roman" w:hAnsi="Times New Roman" w:cs="Times New Roman"/>
          <w:sz w:val="24"/>
          <w:szCs w:val="24"/>
        </w:rPr>
        <w:t>pozicije nije doveo do redukcije učestalosti mišićno-skeletnog bola kod stomatologa.</w:t>
      </w:r>
    </w:p>
    <w:p w:rsidR="00645A6E" w:rsidRPr="00645A6E" w:rsidRDefault="00645A6E" w:rsidP="00645A6E">
      <w:pPr>
        <w:jc w:val="both"/>
        <w:rPr>
          <w:rFonts w:ascii="Times New Roman" w:hAnsi="Times New Roman" w:cs="Times New Roman"/>
          <w:sz w:val="24"/>
          <w:szCs w:val="24"/>
        </w:rPr>
      </w:pPr>
      <w:r w:rsidRPr="00645A6E">
        <w:rPr>
          <w:rFonts w:ascii="Times New Roman" w:hAnsi="Times New Roman" w:cs="Times New Roman"/>
          <w:sz w:val="24"/>
          <w:szCs w:val="24"/>
        </w:rPr>
        <w:t xml:space="preserve">Po Navahu i sar. (2000) stomatolozi koji tokom rada </w:t>
      </w:r>
      <w:r w:rsidR="00BE25BA">
        <w:rPr>
          <w:rFonts w:ascii="Times New Roman" w:hAnsi="Times New Roman" w:cs="Times New Roman"/>
          <w:sz w:val="24"/>
          <w:szCs w:val="24"/>
        </w:rPr>
        <w:t xml:space="preserve">stoje imaju znatno manji stepen </w:t>
      </w:r>
      <w:r w:rsidRPr="00645A6E">
        <w:rPr>
          <w:rFonts w:ascii="Times New Roman" w:hAnsi="Times New Roman" w:cs="Times New Roman"/>
          <w:sz w:val="24"/>
          <w:szCs w:val="24"/>
        </w:rPr>
        <w:t>bola u donjem delu leđa, za razliku od onih koji ra</w:t>
      </w:r>
      <w:r w:rsidR="00BE25BA">
        <w:rPr>
          <w:rFonts w:ascii="Times New Roman" w:hAnsi="Times New Roman" w:cs="Times New Roman"/>
          <w:sz w:val="24"/>
          <w:szCs w:val="24"/>
        </w:rPr>
        <w:t xml:space="preserve">de u sedećoj poziciji. Produžen </w:t>
      </w:r>
      <w:r w:rsidRPr="00645A6E">
        <w:rPr>
          <w:rFonts w:ascii="Times New Roman" w:hAnsi="Times New Roman" w:cs="Times New Roman"/>
          <w:sz w:val="24"/>
          <w:szCs w:val="24"/>
        </w:rPr>
        <w:t>nefiziološki položaj tela, duže sedenje, produženo statič</w:t>
      </w:r>
      <w:r w:rsidR="00BE25BA">
        <w:rPr>
          <w:rFonts w:ascii="Times New Roman" w:hAnsi="Times New Roman" w:cs="Times New Roman"/>
          <w:sz w:val="24"/>
          <w:szCs w:val="24"/>
        </w:rPr>
        <w:t xml:space="preserve">ko opterećenje, karakteristični </w:t>
      </w:r>
      <w:r w:rsidRPr="00645A6E">
        <w:rPr>
          <w:rFonts w:ascii="Times New Roman" w:hAnsi="Times New Roman" w:cs="Times New Roman"/>
          <w:sz w:val="24"/>
          <w:szCs w:val="24"/>
        </w:rPr>
        <w:t xml:space="preserve">za stomatološku profesiju </w:t>
      </w:r>
      <w:r w:rsidRPr="00645A6E">
        <w:rPr>
          <w:rFonts w:ascii="Times New Roman" w:hAnsi="Times New Roman" w:cs="Times New Roman"/>
          <w:sz w:val="24"/>
          <w:szCs w:val="24"/>
        </w:rPr>
        <w:lastRenderedPageBreak/>
        <w:t>kompromituju vaskulariz</w:t>
      </w:r>
      <w:r w:rsidR="00BE25BA">
        <w:rPr>
          <w:rFonts w:ascii="Times New Roman" w:hAnsi="Times New Roman" w:cs="Times New Roman"/>
          <w:sz w:val="24"/>
          <w:szCs w:val="24"/>
        </w:rPr>
        <w:t xml:space="preserve">aciju intervertebralnog diska i </w:t>
      </w:r>
      <w:r w:rsidRPr="00645A6E">
        <w:rPr>
          <w:rFonts w:ascii="Times New Roman" w:hAnsi="Times New Roman" w:cs="Times New Roman"/>
          <w:sz w:val="24"/>
          <w:szCs w:val="24"/>
        </w:rPr>
        <w:t>predstavljaju značajan faktor rizika za nastanak boles</w:t>
      </w:r>
      <w:r w:rsidR="00BE25BA">
        <w:rPr>
          <w:rFonts w:ascii="Times New Roman" w:hAnsi="Times New Roman" w:cs="Times New Roman"/>
          <w:sz w:val="24"/>
          <w:szCs w:val="24"/>
        </w:rPr>
        <w:t xml:space="preserve">ti u vezi sa radom u prvom redu </w:t>
      </w:r>
      <w:r w:rsidRPr="00645A6E">
        <w:rPr>
          <w:rFonts w:ascii="Times New Roman" w:hAnsi="Times New Roman" w:cs="Times New Roman"/>
          <w:sz w:val="24"/>
          <w:szCs w:val="24"/>
        </w:rPr>
        <w:t>mišićno-skeletnih oboljenja.</w:t>
      </w:r>
    </w:p>
    <w:p w:rsidR="00645A6E" w:rsidRDefault="00645A6E" w:rsidP="00BE25BA">
      <w:pPr>
        <w:jc w:val="both"/>
        <w:rPr>
          <w:rFonts w:ascii="Times New Roman" w:hAnsi="Times New Roman" w:cs="Times New Roman"/>
          <w:sz w:val="24"/>
          <w:szCs w:val="24"/>
        </w:rPr>
      </w:pPr>
      <w:r w:rsidRPr="00645A6E">
        <w:rPr>
          <w:rFonts w:ascii="Times New Roman" w:hAnsi="Times New Roman" w:cs="Times New Roman"/>
          <w:sz w:val="24"/>
          <w:szCs w:val="24"/>
        </w:rPr>
        <w:t>Tokom svakodnevnog rada, stomatolozi najčešće zauzimaju neprirodan i nefiziološki</w:t>
      </w:r>
      <w:r w:rsidR="00BE25BA">
        <w:rPr>
          <w:rFonts w:ascii="Times New Roman" w:hAnsi="Times New Roman" w:cs="Times New Roman"/>
          <w:sz w:val="24"/>
          <w:szCs w:val="24"/>
        </w:rPr>
        <w:t xml:space="preserve"> </w:t>
      </w:r>
      <w:r w:rsidRPr="00645A6E">
        <w:rPr>
          <w:rFonts w:ascii="Times New Roman" w:hAnsi="Times New Roman" w:cs="Times New Roman"/>
          <w:sz w:val="24"/>
          <w:szCs w:val="24"/>
        </w:rPr>
        <w:t>položaj tela da bi postigli adekvatan pristup radnom polju, odnosno usnoj</w:t>
      </w:r>
      <w:r w:rsidR="00BE25BA">
        <w:rPr>
          <w:rFonts w:ascii="Times New Roman" w:hAnsi="Times New Roman" w:cs="Times New Roman"/>
          <w:sz w:val="24"/>
          <w:szCs w:val="24"/>
        </w:rPr>
        <w:t xml:space="preserve"> duplji </w:t>
      </w:r>
      <w:r w:rsidRPr="00645A6E">
        <w:rPr>
          <w:rFonts w:ascii="Times New Roman" w:hAnsi="Times New Roman" w:cs="Times New Roman"/>
          <w:sz w:val="24"/>
          <w:szCs w:val="24"/>
        </w:rPr>
        <w:t>pacijenta. Zbog nepristupačnosti radnog polja, stomatolozima je izuzetno teško da nađu</w:t>
      </w:r>
      <w:r w:rsidR="00BE25BA">
        <w:rPr>
          <w:rFonts w:ascii="Times New Roman" w:hAnsi="Times New Roman" w:cs="Times New Roman"/>
          <w:sz w:val="24"/>
          <w:szCs w:val="24"/>
        </w:rPr>
        <w:t xml:space="preserve"> </w:t>
      </w:r>
      <w:r w:rsidR="00BE25BA" w:rsidRPr="00BE25BA">
        <w:rPr>
          <w:rFonts w:ascii="Times New Roman" w:hAnsi="Times New Roman" w:cs="Times New Roman"/>
          <w:sz w:val="24"/>
          <w:szCs w:val="24"/>
        </w:rPr>
        <w:t>optimalnu poziciju tokom rada. Upravo to je glavni faktor rizika za razvoj mišićno-skeletnih oboljenja u stomatologiji. Iako je to pitanje oduvek privlačilo mnog</w:t>
      </w:r>
      <w:r w:rsidR="00BE25BA">
        <w:rPr>
          <w:rFonts w:ascii="Times New Roman" w:hAnsi="Times New Roman" w:cs="Times New Roman"/>
          <w:sz w:val="24"/>
          <w:szCs w:val="24"/>
        </w:rPr>
        <w:t xml:space="preserve">e </w:t>
      </w:r>
      <w:r w:rsidR="00BE25BA" w:rsidRPr="00BE25BA">
        <w:rPr>
          <w:rFonts w:ascii="Times New Roman" w:hAnsi="Times New Roman" w:cs="Times New Roman"/>
          <w:sz w:val="24"/>
          <w:szCs w:val="24"/>
        </w:rPr>
        <w:t>istraživače i bilo predmet naučnih studija, oko opti</w:t>
      </w:r>
      <w:r w:rsidR="00BE25BA">
        <w:rPr>
          <w:rFonts w:ascii="Times New Roman" w:hAnsi="Times New Roman" w:cs="Times New Roman"/>
          <w:sz w:val="24"/>
          <w:szCs w:val="24"/>
        </w:rPr>
        <w:t xml:space="preserve">malne radne pozicije se i dalje polemiše. </w:t>
      </w:r>
      <w:r w:rsidR="00BE25BA" w:rsidRPr="00BE25BA">
        <w:rPr>
          <w:rFonts w:ascii="Times New Roman" w:hAnsi="Times New Roman" w:cs="Times New Roman"/>
          <w:sz w:val="24"/>
          <w:szCs w:val="24"/>
        </w:rPr>
        <w:t>Položaj tokom</w:t>
      </w:r>
      <w:r w:rsidR="00BE25BA">
        <w:rPr>
          <w:rFonts w:ascii="Times New Roman" w:hAnsi="Times New Roman" w:cs="Times New Roman"/>
          <w:sz w:val="24"/>
          <w:szCs w:val="24"/>
        </w:rPr>
        <w:t xml:space="preserve"> </w:t>
      </w:r>
      <w:r w:rsidR="00BE25BA" w:rsidRPr="00BE25BA">
        <w:rPr>
          <w:rFonts w:ascii="Times New Roman" w:hAnsi="Times New Roman" w:cs="Times New Roman"/>
          <w:sz w:val="24"/>
          <w:szCs w:val="24"/>
        </w:rPr>
        <w:t>rada mora biti funkcionalan i omogućiti stomatologu da na najbolji mogući način izvodi</w:t>
      </w:r>
      <w:r w:rsidR="00BE25BA">
        <w:rPr>
          <w:rFonts w:ascii="Times New Roman" w:hAnsi="Times New Roman" w:cs="Times New Roman"/>
          <w:sz w:val="24"/>
          <w:szCs w:val="24"/>
        </w:rPr>
        <w:t xml:space="preserve"> </w:t>
      </w:r>
      <w:r w:rsidR="00BE25BA" w:rsidRPr="00BE25BA">
        <w:rPr>
          <w:rFonts w:ascii="Times New Roman" w:hAnsi="Times New Roman" w:cs="Times New Roman"/>
          <w:sz w:val="24"/>
          <w:szCs w:val="24"/>
        </w:rPr>
        <w:t>terapeutske procedure. Funkcionalni značaj rad</w:t>
      </w:r>
      <w:r w:rsidR="00BE25BA">
        <w:rPr>
          <w:rFonts w:ascii="Times New Roman" w:hAnsi="Times New Roman" w:cs="Times New Roman"/>
          <w:sz w:val="24"/>
          <w:szCs w:val="24"/>
        </w:rPr>
        <w:t xml:space="preserve">nog položaja je takođe istaknut </w:t>
      </w:r>
      <w:r w:rsidR="00BE25BA" w:rsidRPr="00BE25BA">
        <w:rPr>
          <w:rFonts w:ascii="Times New Roman" w:hAnsi="Times New Roman" w:cs="Times New Roman"/>
          <w:sz w:val="24"/>
          <w:szCs w:val="24"/>
        </w:rPr>
        <w:t>definicijom da je to:,,Pozicija zauzeta na takav nač</w:t>
      </w:r>
      <w:r w:rsidR="00BE25BA">
        <w:rPr>
          <w:rFonts w:ascii="Times New Roman" w:hAnsi="Times New Roman" w:cs="Times New Roman"/>
          <w:sz w:val="24"/>
          <w:szCs w:val="24"/>
        </w:rPr>
        <w:t xml:space="preserve">in koji je pogodan za izvođenje </w:t>
      </w:r>
      <w:r w:rsidR="00BE25BA" w:rsidRPr="00BE25BA">
        <w:rPr>
          <w:rFonts w:ascii="Times New Roman" w:hAnsi="Times New Roman" w:cs="Times New Roman"/>
          <w:sz w:val="24"/>
          <w:szCs w:val="24"/>
        </w:rPr>
        <w:t>odr</w:t>
      </w:r>
      <w:r w:rsidR="00BE25BA">
        <w:rPr>
          <w:rFonts w:ascii="Times New Roman" w:hAnsi="Times New Roman" w:cs="Times New Roman"/>
          <w:sz w:val="24"/>
          <w:szCs w:val="24"/>
        </w:rPr>
        <w:t>eđene procedure.”</w:t>
      </w:r>
      <w:r w:rsidR="00BE25BA" w:rsidRPr="00BE25BA">
        <w:rPr>
          <w:rFonts w:ascii="Times New Roman" w:hAnsi="Times New Roman" w:cs="Times New Roman"/>
          <w:sz w:val="24"/>
          <w:szCs w:val="24"/>
        </w:rPr>
        <w:t>. Takođe polo</w:t>
      </w:r>
      <w:r w:rsidR="00BE25BA">
        <w:rPr>
          <w:rFonts w:ascii="Times New Roman" w:hAnsi="Times New Roman" w:cs="Times New Roman"/>
          <w:sz w:val="24"/>
          <w:szCs w:val="24"/>
        </w:rPr>
        <w:t xml:space="preserve">žaj se definiše i kao relativno </w:t>
      </w:r>
      <w:r w:rsidR="00BE25BA" w:rsidRPr="00BE25BA">
        <w:rPr>
          <w:rFonts w:ascii="Times New Roman" w:hAnsi="Times New Roman" w:cs="Times New Roman"/>
          <w:sz w:val="24"/>
          <w:szCs w:val="24"/>
        </w:rPr>
        <w:t>međusobno usklađivanje različitih segmenata tela.</w:t>
      </w:r>
      <w:r w:rsidR="00BE25BA">
        <w:rPr>
          <w:rFonts w:ascii="Times New Roman" w:hAnsi="Times New Roman" w:cs="Times New Roman"/>
          <w:sz w:val="24"/>
          <w:szCs w:val="24"/>
        </w:rPr>
        <w:t xml:space="preserve"> Mnogi faktori utiču na položaj </w:t>
      </w:r>
      <w:r w:rsidR="00BE25BA" w:rsidRPr="00BE25BA">
        <w:rPr>
          <w:rFonts w:ascii="Times New Roman" w:hAnsi="Times New Roman" w:cs="Times New Roman"/>
          <w:sz w:val="24"/>
          <w:szCs w:val="24"/>
        </w:rPr>
        <w:t>stomatologa tokom rada: stav, navike tokom rada, antropol</w:t>
      </w:r>
      <w:r w:rsidR="00BE25BA">
        <w:rPr>
          <w:rFonts w:ascii="Times New Roman" w:hAnsi="Times New Roman" w:cs="Times New Roman"/>
          <w:sz w:val="24"/>
          <w:szCs w:val="24"/>
        </w:rPr>
        <w:t xml:space="preserve">oške karakteristike, rad sa ili </w:t>
      </w:r>
      <w:r w:rsidR="00BE25BA" w:rsidRPr="00BE25BA">
        <w:rPr>
          <w:rFonts w:ascii="Times New Roman" w:hAnsi="Times New Roman" w:cs="Times New Roman"/>
          <w:sz w:val="24"/>
          <w:szCs w:val="24"/>
        </w:rPr>
        <w:t>bez stomatološke sestre, tip i dužina trajanja stomatološke procedure.</w:t>
      </w:r>
    </w:p>
    <w:p w:rsidR="002D3496" w:rsidRPr="002D3496" w:rsidRDefault="002D3496" w:rsidP="00BE25BA">
      <w:pPr>
        <w:jc w:val="both"/>
        <w:rPr>
          <w:rFonts w:ascii="Times New Roman" w:hAnsi="Times New Roman" w:cs="Times New Roman"/>
          <w:sz w:val="24"/>
          <w:szCs w:val="24"/>
        </w:rPr>
      </w:pPr>
    </w:p>
    <w:p w:rsidR="00BE25BA" w:rsidRPr="00BE25BA" w:rsidRDefault="00BE25BA" w:rsidP="00BE25BA">
      <w:pPr>
        <w:pStyle w:val="ListParagraph"/>
        <w:numPr>
          <w:ilvl w:val="0"/>
          <w:numId w:val="10"/>
        </w:numPr>
        <w:jc w:val="both"/>
        <w:rPr>
          <w:rFonts w:ascii="Times New Roman" w:hAnsi="Times New Roman" w:cs="Times New Roman"/>
          <w:b/>
          <w:color w:val="7030A0"/>
          <w:sz w:val="24"/>
          <w:szCs w:val="24"/>
        </w:rPr>
      </w:pPr>
      <w:r w:rsidRPr="00BE25BA">
        <w:rPr>
          <w:rFonts w:ascii="Times New Roman" w:hAnsi="Times New Roman" w:cs="Times New Roman"/>
          <w:b/>
          <w:color w:val="7030A0"/>
          <w:sz w:val="24"/>
          <w:szCs w:val="24"/>
        </w:rPr>
        <w:t>SPECIFIČNOSTI STOMATOLOŠKOG RADA</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Stomatolozi najčešće rade u</w:t>
      </w:r>
      <w:r>
        <w:rPr>
          <w:rFonts w:ascii="Times New Roman" w:hAnsi="Times New Roman" w:cs="Times New Roman"/>
          <w:sz w:val="24"/>
          <w:szCs w:val="24"/>
        </w:rPr>
        <w:t xml:space="preserve"> </w:t>
      </w:r>
      <w:r w:rsidRPr="00BE25BA">
        <w:rPr>
          <w:rFonts w:ascii="Times New Roman" w:hAnsi="Times New Roman" w:cs="Times New Roman"/>
          <w:sz w:val="24"/>
          <w:szCs w:val="24"/>
        </w:rPr>
        <w:t>poziciji koja nije neutralna, usled teško dostupn</w:t>
      </w:r>
      <w:r>
        <w:rPr>
          <w:rFonts w:ascii="Times New Roman" w:hAnsi="Times New Roman" w:cs="Times New Roman"/>
          <w:sz w:val="24"/>
          <w:szCs w:val="24"/>
        </w:rPr>
        <w:t xml:space="preserve">e radne površine. Neadekvatna i </w:t>
      </w:r>
      <w:r w:rsidRPr="00BE25BA">
        <w:rPr>
          <w:rFonts w:ascii="Times New Roman" w:hAnsi="Times New Roman" w:cs="Times New Roman"/>
          <w:sz w:val="24"/>
          <w:szCs w:val="24"/>
        </w:rPr>
        <w:t>neprirodna pozicija je često neophodna za adekva</w:t>
      </w:r>
      <w:r>
        <w:rPr>
          <w:rFonts w:ascii="Times New Roman" w:hAnsi="Times New Roman" w:cs="Times New Roman"/>
          <w:sz w:val="24"/>
          <w:szCs w:val="24"/>
        </w:rPr>
        <w:t xml:space="preserve">tan manuelni i vizuelni pristup </w:t>
      </w:r>
      <w:r w:rsidRPr="00BE25BA">
        <w:rPr>
          <w:rFonts w:ascii="Times New Roman" w:hAnsi="Times New Roman" w:cs="Times New Roman"/>
          <w:sz w:val="24"/>
          <w:szCs w:val="24"/>
        </w:rPr>
        <w:t>određenim delovima usne duplje i zubnim površinama.</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Kako nedovoljno i neadekvatno osvetljenje i v</w:t>
      </w:r>
      <w:r>
        <w:rPr>
          <w:rFonts w:ascii="Times New Roman" w:hAnsi="Times New Roman" w:cs="Times New Roman"/>
          <w:sz w:val="24"/>
          <w:szCs w:val="24"/>
        </w:rPr>
        <w:t xml:space="preserve">izuelni zahtevi mogu dovesti do </w:t>
      </w:r>
      <w:r w:rsidRPr="00BE25BA">
        <w:rPr>
          <w:rFonts w:ascii="Times New Roman" w:hAnsi="Times New Roman" w:cs="Times New Roman"/>
          <w:sz w:val="24"/>
          <w:szCs w:val="24"/>
        </w:rPr>
        <w:t xml:space="preserve">neadekvatne pozicije tokom rada, adekvatno osvetljenje, </w:t>
      </w:r>
      <w:r>
        <w:rPr>
          <w:rFonts w:ascii="Times New Roman" w:hAnsi="Times New Roman" w:cs="Times New Roman"/>
          <w:sz w:val="24"/>
          <w:szCs w:val="24"/>
        </w:rPr>
        <w:t xml:space="preserve">koje je pravilno pozicionirano, </w:t>
      </w:r>
      <w:r w:rsidRPr="00BE25BA">
        <w:rPr>
          <w:rFonts w:ascii="Times New Roman" w:hAnsi="Times New Roman" w:cs="Times New Roman"/>
          <w:sz w:val="24"/>
          <w:szCs w:val="24"/>
        </w:rPr>
        <w:t>kao i uporeba optičkih uveličavajućih sredstava mogu biti od pomoći</w:t>
      </w:r>
      <w:r>
        <w:rPr>
          <w:rFonts w:ascii="Times New Roman" w:hAnsi="Times New Roman" w:cs="Times New Roman"/>
          <w:sz w:val="24"/>
          <w:szCs w:val="24"/>
        </w:rPr>
        <w:t>.</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Konstantna statična pozicija t</w:t>
      </w:r>
      <w:r>
        <w:rPr>
          <w:rFonts w:ascii="Times New Roman" w:hAnsi="Times New Roman" w:cs="Times New Roman"/>
          <w:sz w:val="24"/>
          <w:szCs w:val="24"/>
        </w:rPr>
        <w:t xml:space="preserve">okom rada može biti </w:t>
      </w:r>
      <w:r w:rsidRPr="00BE25BA">
        <w:rPr>
          <w:rFonts w:ascii="Times New Roman" w:hAnsi="Times New Roman" w:cs="Times New Roman"/>
          <w:sz w:val="24"/>
          <w:szCs w:val="24"/>
        </w:rPr>
        <w:t>veoma zamorna, jer mišići nemaju vremena za relaks</w:t>
      </w:r>
      <w:r>
        <w:rPr>
          <w:rFonts w:ascii="Times New Roman" w:hAnsi="Times New Roman" w:cs="Times New Roman"/>
          <w:sz w:val="24"/>
          <w:szCs w:val="24"/>
        </w:rPr>
        <w:t xml:space="preserve">aciju. Jaka kontrakcija mišića, </w:t>
      </w:r>
      <w:r w:rsidRPr="00BE25BA">
        <w:rPr>
          <w:rFonts w:ascii="Times New Roman" w:hAnsi="Times New Roman" w:cs="Times New Roman"/>
          <w:sz w:val="24"/>
          <w:szCs w:val="24"/>
        </w:rPr>
        <w:t xml:space="preserve">ograničava protok krvi u krvim sudovima, što dovodi do </w:t>
      </w:r>
      <w:r>
        <w:rPr>
          <w:rFonts w:ascii="Times New Roman" w:hAnsi="Times New Roman" w:cs="Times New Roman"/>
          <w:sz w:val="24"/>
          <w:szCs w:val="24"/>
        </w:rPr>
        <w:t xml:space="preserve">smanjenja isporuke kiseonika, i </w:t>
      </w:r>
      <w:r w:rsidRPr="00BE25BA">
        <w:rPr>
          <w:rFonts w:ascii="Times New Roman" w:hAnsi="Times New Roman" w:cs="Times New Roman"/>
          <w:sz w:val="24"/>
          <w:szCs w:val="24"/>
        </w:rPr>
        <w:t>uklanjanja metaboličkih produkata. Taj proces dovodi do razvoja miš</w:t>
      </w:r>
      <w:r>
        <w:rPr>
          <w:rFonts w:ascii="Times New Roman" w:hAnsi="Times New Roman" w:cs="Times New Roman"/>
          <w:sz w:val="24"/>
          <w:szCs w:val="24"/>
        </w:rPr>
        <w:t xml:space="preserve">ićno-skeletnog </w:t>
      </w:r>
      <w:r w:rsidRPr="00BE25BA">
        <w:rPr>
          <w:rFonts w:ascii="Times New Roman" w:hAnsi="Times New Roman" w:cs="Times New Roman"/>
          <w:sz w:val="24"/>
          <w:szCs w:val="24"/>
        </w:rPr>
        <w:t>bola. Održavanje statičke pozicije u toku stoma</w:t>
      </w:r>
      <w:r>
        <w:rPr>
          <w:rFonts w:ascii="Times New Roman" w:hAnsi="Times New Roman" w:cs="Times New Roman"/>
          <w:sz w:val="24"/>
          <w:szCs w:val="24"/>
        </w:rPr>
        <w:t xml:space="preserve">tološkog rada, zahteva određenu </w:t>
      </w:r>
      <w:r w:rsidRPr="00BE25BA">
        <w:rPr>
          <w:rFonts w:ascii="Times New Roman" w:hAnsi="Times New Roman" w:cs="Times New Roman"/>
          <w:sz w:val="24"/>
          <w:szCs w:val="24"/>
        </w:rPr>
        <w:t>konstantnu mišićnu kontrakciju. Kada je mišić ko</w:t>
      </w:r>
      <w:r>
        <w:rPr>
          <w:rFonts w:ascii="Times New Roman" w:hAnsi="Times New Roman" w:cs="Times New Roman"/>
          <w:sz w:val="24"/>
          <w:szCs w:val="24"/>
        </w:rPr>
        <w:t xml:space="preserve">ntahovan duži vremenski period, </w:t>
      </w:r>
      <w:r w:rsidRPr="00BE25BA">
        <w:rPr>
          <w:rFonts w:ascii="Times New Roman" w:hAnsi="Times New Roman" w:cs="Times New Roman"/>
          <w:sz w:val="24"/>
          <w:szCs w:val="24"/>
        </w:rPr>
        <w:t>intramuskularni pritisak je visok, što znači da je upravo ta statična pozicija u t</w:t>
      </w:r>
      <w:r>
        <w:rPr>
          <w:rFonts w:ascii="Times New Roman" w:hAnsi="Times New Roman" w:cs="Times New Roman"/>
          <w:sz w:val="24"/>
          <w:szCs w:val="24"/>
        </w:rPr>
        <w:t xml:space="preserve">oku rada, </w:t>
      </w:r>
      <w:r w:rsidRPr="00BE25BA">
        <w:rPr>
          <w:rFonts w:ascii="Times New Roman" w:hAnsi="Times New Roman" w:cs="Times New Roman"/>
          <w:sz w:val="24"/>
          <w:szCs w:val="24"/>
        </w:rPr>
        <w:t>glavni faktor rizika za nastanak mišićno-skeletnih obol</w:t>
      </w:r>
      <w:r>
        <w:rPr>
          <w:rFonts w:ascii="Times New Roman" w:hAnsi="Times New Roman" w:cs="Times New Roman"/>
          <w:sz w:val="24"/>
          <w:szCs w:val="24"/>
        </w:rPr>
        <w:t>jenja u vezi sa radom</w:t>
      </w:r>
      <w:r w:rsidRPr="00BE25BA">
        <w:rPr>
          <w:rFonts w:ascii="Times New Roman" w:hAnsi="Times New Roman" w:cs="Times New Roman"/>
          <w:sz w:val="24"/>
          <w:szCs w:val="24"/>
        </w:rPr>
        <w:t xml:space="preserve">. Nasuprot tome, tokom dinamičnog, odnosno </w:t>
      </w:r>
      <w:r>
        <w:rPr>
          <w:rFonts w:ascii="Times New Roman" w:hAnsi="Times New Roman" w:cs="Times New Roman"/>
          <w:sz w:val="24"/>
          <w:szCs w:val="24"/>
        </w:rPr>
        <w:t xml:space="preserve">aerobnog rada, smenjuju se faze </w:t>
      </w:r>
      <w:r w:rsidRPr="00BE25BA">
        <w:rPr>
          <w:rFonts w:ascii="Times New Roman" w:hAnsi="Times New Roman" w:cs="Times New Roman"/>
          <w:sz w:val="24"/>
          <w:szCs w:val="24"/>
        </w:rPr>
        <w:t>kontrakcije i relaksacije mišića, tako da se postiže adekvatan protok krvi.</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Veoma zahtevan položaj, koji vrlo često tokom r</w:t>
      </w:r>
      <w:r>
        <w:rPr>
          <w:rFonts w:ascii="Times New Roman" w:hAnsi="Times New Roman" w:cs="Times New Roman"/>
          <w:sz w:val="24"/>
          <w:szCs w:val="24"/>
        </w:rPr>
        <w:t xml:space="preserve">ada moraju zauzeti stomatolozi, </w:t>
      </w:r>
      <w:r w:rsidRPr="00BE25BA">
        <w:rPr>
          <w:rFonts w:ascii="Times New Roman" w:hAnsi="Times New Roman" w:cs="Times New Roman"/>
          <w:sz w:val="24"/>
          <w:szCs w:val="24"/>
        </w:rPr>
        <w:t>uključuje prinudni položaj ekstermiteta i tela; rotaciju</w:t>
      </w:r>
      <w:r>
        <w:rPr>
          <w:rFonts w:ascii="Times New Roman" w:hAnsi="Times New Roman" w:cs="Times New Roman"/>
          <w:sz w:val="24"/>
          <w:szCs w:val="24"/>
        </w:rPr>
        <w:t xml:space="preserve"> i fleksiju vrata, nefiziološku </w:t>
      </w:r>
      <w:r w:rsidRPr="00BE25BA">
        <w:rPr>
          <w:rFonts w:ascii="Times New Roman" w:hAnsi="Times New Roman" w:cs="Times New Roman"/>
          <w:sz w:val="24"/>
          <w:szCs w:val="24"/>
        </w:rPr>
        <w:t>fleksiju i abdukciju ramena, rad sa krivom i savi</w:t>
      </w:r>
      <w:r>
        <w:rPr>
          <w:rFonts w:ascii="Times New Roman" w:hAnsi="Times New Roman" w:cs="Times New Roman"/>
          <w:sz w:val="24"/>
          <w:szCs w:val="24"/>
        </w:rPr>
        <w:t xml:space="preserve">jenom kičmom.Takođe </w:t>
      </w:r>
      <w:r w:rsidRPr="00BE25BA">
        <w:rPr>
          <w:rFonts w:ascii="Times New Roman" w:hAnsi="Times New Roman" w:cs="Times New Roman"/>
          <w:sz w:val="24"/>
          <w:szCs w:val="24"/>
        </w:rPr>
        <w:t>česti, ponavljajući, pokreti ruku su karakteristika stomatološkog rada.</w:t>
      </w:r>
    </w:p>
    <w:p w:rsidR="00BE25BA" w:rsidRPr="00645A6E" w:rsidRDefault="006A23C1" w:rsidP="00BE25B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53992" cy="206623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455841" cy="2067341"/>
                    </a:xfrm>
                    <a:prstGeom prst="rect">
                      <a:avLst/>
                    </a:prstGeom>
                    <a:noFill/>
                    <a:ln w="9525">
                      <a:noFill/>
                      <a:miter lim="800000"/>
                      <a:headEnd/>
                      <a:tailEnd/>
                    </a:ln>
                  </pic:spPr>
                </pic:pic>
              </a:graphicData>
            </a:graphic>
          </wp:inline>
        </w:drawing>
      </w:r>
    </w:p>
    <w:p w:rsidR="00BE25BA" w:rsidRP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 xml:space="preserve">Kontinuirano nepovoljan položaj tela tokom </w:t>
      </w:r>
      <w:r>
        <w:rPr>
          <w:rFonts w:ascii="Times New Roman" w:hAnsi="Times New Roman" w:cs="Times New Roman"/>
          <w:sz w:val="24"/>
          <w:szCs w:val="24"/>
        </w:rPr>
        <w:t xml:space="preserve">rada, suprimuje proprioceptore, </w:t>
      </w:r>
      <w:r w:rsidRPr="00BE25BA">
        <w:rPr>
          <w:rFonts w:ascii="Times New Roman" w:hAnsi="Times New Roman" w:cs="Times New Roman"/>
          <w:sz w:val="24"/>
          <w:szCs w:val="24"/>
        </w:rPr>
        <w:t>neurofiziološke povratne informacije iz mišića i zglobova o opterećenju tela.</w:t>
      </w:r>
    </w:p>
    <w:p w:rsidR="003D3E1D"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Proprioceptori su izvori percepcija o položaju i pokretima tela, šal</w:t>
      </w:r>
      <w:r>
        <w:rPr>
          <w:rFonts w:ascii="Times New Roman" w:hAnsi="Times New Roman" w:cs="Times New Roman"/>
          <w:sz w:val="24"/>
          <w:szCs w:val="24"/>
        </w:rPr>
        <w:t xml:space="preserve">ju informacije o </w:t>
      </w:r>
      <w:r w:rsidRPr="00BE25BA">
        <w:rPr>
          <w:rFonts w:ascii="Times New Roman" w:hAnsi="Times New Roman" w:cs="Times New Roman"/>
          <w:sz w:val="24"/>
          <w:szCs w:val="24"/>
        </w:rPr>
        <w:t>stanju koštanomišićnog sistema prema centralnom nervnom sistemu. Rad u</w:t>
      </w:r>
      <w:r>
        <w:rPr>
          <w:rFonts w:ascii="Times New Roman" w:hAnsi="Times New Roman" w:cs="Times New Roman"/>
          <w:sz w:val="24"/>
          <w:szCs w:val="24"/>
        </w:rPr>
        <w:t xml:space="preserve"> </w:t>
      </w:r>
      <w:r w:rsidRPr="00BE25BA">
        <w:rPr>
          <w:rFonts w:ascii="Times New Roman" w:hAnsi="Times New Roman" w:cs="Times New Roman"/>
          <w:sz w:val="24"/>
          <w:szCs w:val="24"/>
        </w:rPr>
        <w:t>neadekvatnom položaju dovodi do stvaranja navike rad</w:t>
      </w:r>
      <w:r>
        <w:rPr>
          <w:rFonts w:ascii="Times New Roman" w:hAnsi="Times New Roman" w:cs="Times New Roman"/>
          <w:sz w:val="24"/>
          <w:szCs w:val="24"/>
        </w:rPr>
        <w:t xml:space="preserve">a u tom određenom položaju, što </w:t>
      </w:r>
      <w:r w:rsidRPr="00BE25BA">
        <w:rPr>
          <w:rFonts w:ascii="Times New Roman" w:hAnsi="Times New Roman" w:cs="Times New Roman"/>
          <w:sz w:val="24"/>
          <w:szCs w:val="24"/>
        </w:rPr>
        <w:t>prouzrokuje kumulativnu mikrotraumu koja dovodi do trajnog oštećenja.</w:t>
      </w:r>
    </w:p>
    <w:p w:rsidR="00BE25BA" w:rsidRPr="00BE25BA" w:rsidRDefault="00BE25BA" w:rsidP="00BE25BA">
      <w:pPr>
        <w:jc w:val="both"/>
        <w:rPr>
          <w:rFonts w:ascii="Times New Roman" w:hAnsi="Times New Roman" w:cs="Times New Roman"/>
          <w:sz w:val="24"/>
          <w:szCs w:val="24"/>
        </w:rPr>
      </w:pPr>
      <w:r>
        <w:rPr>
          <w:rFonts w:ascii="Times New Roman" w:hAnsi="Times New Roman" w:cs="Times New Roman"/>
          <w:sz w:val="24"/>
          <w:szCs w:val="24"/>
        </w:rPr>
        <w:t xml:space="preserve">Fizičko </w:t>
      </w:r>
      <w:r w:rsidRPr="00BE25BA">
        <w:rPr>
          <w:rFonts w:ascii="Times New Roman" w:hAnsi="Times New Roman" w:cs="Times New Roman"/>
          <w:sz w:val="24"/>
          <w:szCs w:val="24"/>
        </w:rPr>
        <w:t>opterećenje tokom rada, prouzrokovano ne-ergonomskim radnim uslovima</w:t>
      </w:r>
      <w:r>
        <w:rPr>
          <w:rFonts w:ascii="Times New Roman" w:hAnsi="Times New Roman" w:cs="Times New Roman"/>
          <w:sz w:val="24"/>
          <w:szCs w:val="24"/>
        </w:rPr>
        <w:t xml:space="preserve"> </w:t>
      </w:r>
      <w:r w:rsidRPr="00BE25BA">
        <w:rPr>
          <w:rFonts w:ascii="Times New Roman" w:hAnsi="Times New Roman" w:cs="Times New Roman"/>
          <w:sz w:val="24"/>
          <w:szCs w:val="24"/>
        </w:rPr>
        <w:t>(ponavljajućim pokretima ruku tokom rada, izl</w:t>
      </w:r>
      <w:r>
        <w:rPr>
          <w:rFonts w:ascii="Times New Roman" w:hAnsi="Times New Roman" w:cs="Times New Roman"/>
          <w:sz w:val="24"/>
          <w:szCs w:val="24"/>
        </w:rPr>
        <w:t xml:space="preserve">oženosti vibracijama, statičkim </w:t>
      </w:r>
      <w:r w:rsidRPr="00BE25BA">
        <w:rPr>
          <w:rFonts w:ascii="Times New Roman" w:hAnsi="Times New Roman" w:cs="Times New Roman"/>
          <w:sz w:val="24"/>
          <w:szCs w:val="24"/>
        </w:rPr>
        <w:t>opterećenjima, neadekvatnom radnom pozicij</w:t>
      </w:r>
      <w:r>
        <w:rPr>
          <w:rFonts w:ascii="Times New Roman" w:hAnsi="Times New Roman" w:cs="Times New Roman"/>
          <w:sz w:val="24"/>
          <w:szCs w:val="24"/>
        </w:rPr>
        <w:t xml:space="preserve">om) može izazvati biomehaničke, </w:t>
      </w:r>
      <w:r w:rsidRPr="00BE25BA">
        <w:rPr>
          <w:rFonts w:ascii="Times New Roman" w:hAnsi="Times New Roman" w:cs="Times New Roman"/>
          <w:sz w:val="24"/>
          <w:szCs w:val="24"/>
        </w:rPr>
        <w:t>fiziološke i psihosocijalne posledice</w:t>
      </w:r>
      <w:r>
        <w:rPr>
          <w:rFonts w:ascii="Times New Roman" w:hAnsi="Times New Roman" w:cs="Times New Roman"/>
          <w:sz w:val="24"/>
          <w:szCs w:val="24"/>
        </w:rPr>
        <w:t xml:space="preserve"> </w:t>
      </w:r>
      <w:r w:rsidRPr="00BE25BA">
        <w:rPr>
          <w:rFonts w:ascii="Times New Roman" w:hAnsi="Times New Roman" w:cs="Times New Roman"/>
          <w:sz w:val="24"/>
          <w:szCs w:val="24"/>
        </w:rPr>
        <w:t>Stomatološki rad zahteva koordinisane pokrete. Sastoji se od</w:t>
      </w:r>
      <w:r>
        <w:rPr>
          <w:rFonts w:ascii="Times New Roman" w:hAnsi="Times New Roman" w:cs="Times New Roman"/>
          <w:sz w:val="24"/>
          <w:szCs w:val="24"/>
        </w:rPr>
        <w:t xml:space="preserve"> </w:t>
      </w:r>
      <w:r w:rsidRPr="00BE25BA">
        <w:rPr>
          <w:rFonts w:ascii="Times New Roman" w:hAnsi="Times New Roman" w:cs="Times New Roman"/>
          <w:sz w:val="24"/>
          <w:szCs w:val="24"/>
        </w:rPr>
        <w:t>preciznih zadataka, koji uključuju izuzetno visok st</w:t>
      </w:r>
      <w:r>
        <w:rPr>
          <w:rFonts w:ascii="Times New Roman" w:hAnsi="Times New Roman" w:cs="Times New Roman"/>
          <w:sz w:val="24"/>
          <w:szCs w:val="24"/>
        </w:rPr>
        <w:t xml:space="preserve">epen vizuelnih i manipulativnih </w:t>
      </w:r>
      <w:r w:rsidRPr="00BE25BA">
        <w:rPr>
          <w:rFonts w:ascii="Times New Roman" w:hAnsi="Times New Roman" w:cs="Times New Roman"/>
          <w:sz w:val="24"/>
          <w:szCs w:val="24"/>
        </w:rPr>
        <w:t>elemenata, ponekad čak i u kombinaciji sa pr</w:t>
      </w:r>
      <w:r>
        <w:rPr>
          <w:rFonts w:ascii="Times New Roman" w:hAnsi="Times New Roman" w:cs="Times New Roman"/>
          <w:sz w:val="24"/>
          <w:szCs w:val="24"/>
        </w:rPr>
        <w:t>imenom sile</w:t>
      </w:r>
      <w:r w:rsidRPr="00BE25BA">
        <w:rPr>
          <w:rFonts w:ascii="Times New Roman" w:hAnsi="Times New Roman" w:cs="Times New Roman"/>
          <w:sz w:val="24"/>
          <w:szCs w:val="24"/>
        </w:rPr>
        <w:t>.</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Neophodna je vizuelna, taktilna, proprioceptivna percepcija. Tokom stomatološkog rada</w:t>
      </w:r>
      <w:r>
        <w:rPr>
          <w:rFonts w:ascii="Times New Roman" w:hAnsi="Times New Roman" w:cs="Times New Roman"/>
          <w:sz w:val="24"/>
          <w:szCs w:val="24"/>
        </w:rPr>
        <w:t xml:space="preserve"> </w:t>
      </w:r>
      <w:r w:rsidRPr="00BE25BA">
        <w:rPr>
          <w:rFonts w:ascii="Times New Roman" w:hAnsi="Times New Roman" w:cs="Times New Roman"/>
          <w:sz w:val="24"/>
          <w:szCs w:val="24"/>
        </w:rPr>
        <w:t xml:space="preserve">dominantna, radna ruka i nedominantna obavljaju </w:t>
      </w:r>
      <w:r>
        <w:rPr>
          <w:rFonts w:ascii="Times New Roman" w:hAnsi="Times New Roman" w:cs="Times New Roman"/>
          <w:sz w:val="24"/>
          <w:szCs w:val="24"/>
        </w:rPr>
        <w:t xml:space="preserve">različite funkcije. Dominantnom </w:t>
      </w:r>
      <w:r w:rsidRPr="00BE25BA">
        <w:rPr>
          <w:rFonts w:ascii="Times New Roman" w:hAnsi="Times New Roman" w:cs="Times New Roman"/>
          <w:sz w:val="24"/>
          <w:szCs w:val="24"/>
        </w:rPr>
        <w:t xml:space="preserve">rukom operater vrši finu motornu koordinaciju, </w:t>
      </w:r>
      <w:r>
        <w:rPr>
          <w:rFonts w:ascii="Times New Roman" w:hAnsi="Times New Roman" w:cs="Times New Roman"/>
          <w:sz w:val="24"/>
          <w:szCs w:val="24"/>
        </w:rPr>
        <w:t xml:space="preserve">izvodeći zahtevne manipulativne </w:t>
      </w:r>
      <w:r w:rsidRPr="00BE25BA">
        <w:rPr>
          <w:rFonts w:ascii="Times New Roman" w:hAnsi="Times New Roman" w:cs="Times New Roman"/>
          <w:sz w:val="24"/>
          <w:szCs w:val="24"/>
        </w:rPr>
        <w:t>procedure, dok nedominantna služi uglavnom kao p</w:t>
      </w:r>
      <w:r>
        <w:rPr>
          <w:rFonts w:ascii="Times New Roman" w:hAnsi="Times New Roman" w:cs="Times New Roman"/>
          <w:sz w:val="24"/>
          <w:szCs w:val="24"/>
        </w:rPr>
        <w:t>odrška, potpora</w:t>
      </w:r>
      <w:r w:rsidRPr="00BE25BA">
        <w:rPr>
          <w:rFonts w:ascii="Times New Roman" w:hAnsi="Times New Roman" w:cs="Times New Roman"/>
          <w:sz w:val="24"/>
          <w:szCs w:val="24"/>
        </w:rPr>
        <w:t>. Mišići zaduženi za održavanje radne pozic</w:t>
      </w:r>
      <w:r>
        <w:rPr>
          <w:rFonts w:ascii="Times New Roman" w:hAnsi="Times New Roman" w:cs="Times New Roman"/>
          <w:sz w:val="24"/>
          <w:szCs w:val="24"/>
        </w:rPr>
        <w:t xml:space="preserve">ije se tokom vremena skraćuju i </w:t>
      </w:r>
      <w:r w:rsidRPr="00BE25BA">
        <w:rPr>
          <w:rFonts w:ascii="Times New Roman" w:hAnsi="Times New Roman" w:cs="Times New Roman"/>
          <w:sz w:val="24"/>
          <w:szCs w:val="24"/>
        </w:rPr>
        <w:t xml:space="preserve">postaju jači, dok se uporedni izdužuju i postaju slabiji. </w:t>
      </w:r>
      <w:r>
        <w:rPr>
          <w:rFonts w:ascii="Times New Roman" w:hAnsi="Times New Roman" w:cs="Times New Roman"/>
          <w:sz w:val="24"/>
          <w:szCs w:val="24"/>
        </w:rPr>
        <w:t xml:space="preserve">Usled toga javlja se asimetrija </w:t>
      </w:r>
      <w:r w:rsidRPr="00BE25BA">
        <w:rPr>
          <w:rFonts w:ascii="Times New Roman" w:hAnsi="Times New Roman" w:cs="Times New Roman"/>
          <w:sz w:val="24"/>
          <w:szCs w:val="24"/>
        </w:rPr>
        <w:t>tela tokom stomatološkog rada, što predstavlja je</w:t>
      </w:r>
      <w:r>
        <w:rPr>
          <w:rFonts w:ascii="Times New Roman" w:hAnsi="Times New Roman" w:cs="Times New Roman"/>
          <w:sz w:val="24"/>
          <w:szCs w:val="24"/>
        </w:rPr>
        <w:t xml:space="preserve">dan od faktora rizika za razvoj </w:t>
      </w:r>
      <w:r w:rsidRPr="00BE25BA">
        <w:rPr>
          <w:rFonts w:ascii="Times New Roman" w:hAnsi="Times New Roman" w:cs="Times New Roman"/>
          <w:sz w:val="24"/>
          <w:szCs w:val="24"/>
        </w:rPr>
        <w:t>mišićno-skeletnih poremećaja. U nefiziološkom</w:t>
      </w:r>
      <w:r>
        <w:rPr>
          <w:rFonts w:ascii="Times New Roman" w:hAnsi="Times New Roman" w:cs="Times New Roman"/>
          <w:sz w:val="24"/>
          <w:szCs w:val="24"/>
        </w:rPr>
        <w:t xml:space="preserve"> položaju se provede oko 37% od </w:t>
      </w:r>
      <w:r w:rsidRPr="00BE25BA">
        <w:rPr>
          <w:rFonts w:ascii="Times New Roman" w:hAnsi="Times New Roman" w:cs="Times New Roman"/>
          <w:sz w:val="24"/>
          <w:szCs w:val="24"/>
        </w:rPr>
        <w:t>ukupnog radnog vremena provedenog s pacijentom. Zbog specifičnosti stomatološkog</w:t>
      </w:r>
      <w:r>
        <w:rPr>
          <w:rFonts w:ascii="Times New Roman" w:hAnsi="Times New Roman" w:cs="Times New Roman"/>
          <w:sz w:val="24"/>
          <w:szCs w:val="24"/>
        </w:rPr>
        <w:t xml:space="preserve"> </w:t>
      </w:r>
      <w:r w:rsidRPr="00BE25BA">
        <w:rPr>
          <w:rFonts w:ascii="Times New Roman" w:hAnsi="Times New Roman" w:cs="Times New Roman"/>
          <w:sz w:val="24"/>
          <w:szCs w:val="24"/>
        </w:rPr>
        <w:t>rada, najugroženija područija tela za razvoj mišićno-skeletni</w:t>
      </w:r>
      <w:r>
        <w:rPr>
          <w:rFonts w:ascii="Times New Roman" w:hAnsi="Times New Roman" w:cs="Times New Roman"/>
          <w:sz w:val="24"/>
          <w:szCs w:val="24"/>
        </w:rPr>
        <w:t xml:space="preserve">h oboljenja, bolova i </w:t>
      </w:r>
      <w:r w:rsidRPr="00BE25BA">
        <w:rPr>
          <w:rFonts w:ascii="Times New Roman" w:hAnsi="Times New Roman" w:cs="Times New Roman"/>
          <w:sz w:val="24"/>
          <w:szCs w:val="24"/>
        </w:rPr>
        <w:t>zamora su: vrat, ramena i do</w:t>
      </w:r>
      <w:r>
        <w:rPr>
          <w:rFonts w:ascii="Times New Roman" w:hAnsi="Times New Roman" w:cs="Times New Roman"/>
          <w:sz w:val="24"/>
          <w:szCs w:val="24"/>
        </w:rPr>
        <w:t>nji deo leđa</w:t>
      </w:r>
      <w:r w:rsidRPr="00BE25BA">
        <w:rPr>
          <w:rFonts w:ascii="Times New Roman" w:hAnsi="Times New Roman" w:cs="Times New Roman"/>
          <w:sz w:val="24"/>
          <w:szCs w:val="24"/>
        </w:rPr>
        <w:t>.</w:t>
      </w:r>
      <w:r w:rsidRPr="00BE25BA">
        <w:t xml:space="preserve"> </w:t>
      </w:r>
      <w:r>
        <w:t>T</w:t>
      </w:r>
      <w:r w:rsidRPr="00BE25BA">
        <w:rPr>
          <w:rFonts w:ascii="Times New Roman" w:hAnsi="Times New Roman" w:cs="Times New Roman"/>
          <w:sz w:val="24"/>
          <w:szCs w:val="24"/>
        </w:rPr>
        <w:t>akođe karakteristika</w:t>
      </w:r>
      <w:r>
        <w:rPr>
          <w:rFonts w:ascii="Times New Roman" w:hAnsi="Times New Roman" w:cs="Times New Roman"/>
          <w:sz w:val="24"/>
          <w:szCs w:val="24"/>
        </w:rPr>
        <w:t xml:space="preserve"> </w:t>
      </w:r>
      <w:r w:rsidRPr="00BE25BA">
        <w:rPr>
          <w:rFonts w:ascii="Times New Roman" w:hAnsi="Times New Roman" w:cs="Times New Roman"/>
          <w:sz w:val="24"/>
          <w:szCs w:val="24"/>
        </w:rPr>
        <w:t>stomatološkog rada je i upotreba vibrirajućih instrumenata. Vibracije mogu imati</w:t>
      </w:r>
      <w:r>
        <w:rPr>
          <w:rFonts w:ascii="Times New Roman" w:hAnsi="Times New Roman" w:cs="Times New Roman"/>
          <w:sz w:val="24"/>
          <w:szCs w:val="24"/>
        </w:rPr>
        <w:t xml:space="preserve"> </w:t>
      </w:r>
      <w:r w:rsidRPr="00BE25BA">
        <w:rPr>
          <w:rFonts w:ascii="Times New Roman" w:hAnsi="Times New Roman" w:cs="Times New Roman"/>
          <w:sz w:val="24"/>
          <w:szCs w:val="24"/>
        </w:rPr>
        <w:t>kumulativni efekat na nerve, tokom dugotrajne izloženosti njihovom dejstv</w:t>
      </w:r>
      <w:r>
        <w:rPr>
          <w:rFonts w:ascii="Times New Roman" w:hAnsi="Times New Roman" w:cs="Times New Roman"/>
          <w:sz w:val="24"/>
          <w:szCs w:val="24"/>
        </w:rPr>
        <w:t>u.</w:t>
      </w:r>
    </w:p>
    <w:p w:rsidR="00BE25BA" w:rsidRDefault="00BE25BA" w:rsidP="00BE25BA">
      <w:pPr>
        <w:jc w:val="both"/>
        <w:rPr>
          <w:rFonts w:ascii="Times New Roman" w:hAnsi="Times New Roman" w:cs="Times New Roman"/>
          <w:sz w:val="24"/>
          <w:szCs w:val="24"/>
        </w:rPr>
      </w:pPr>
    </w:p>
    <w:p w:rsidR="00615B76" w:rsidRDefault="00615B76" w:rsidP="00BE25BA">
      <w:pPr>
        <w:jc w:val="both"/>
        <w:rPr>
          <w:rFonts w:ascii="Times New Roman" w:hAnsi="Times New Roman" w:cs="Times New Roman"/>
          <w:sz w:val="24"/>
          <w:szCs w:val="24"/>
        </w:rPr>
      </w:pPr>
    </w:p>
    <w:p w:rsidR="00BE25BA" w:rsidRPr="00BE25BA" w:rsidRDefault="00BE25BA" w:rsidP="00BE25BA">
      <w:pPr>
        <w:pStyle w:val="ListParagraph"/>
        <w:numPr>
          <w:ilvl w:val="0"/>
          <w:numId w:val="11"/>
        </w:numPr>
        <w:jc w:val="both"/>
        <w:rPr>
          <w:rFonts w:ascii="Times New Roman" w:hAnsi="Times New Roman" w:cs="Times New Roman"/>
          <w:b/>
          <w:color w:val="7030A0"/>
          <w:sz w:val="24"/>
          <w:szCs w:val="24"/>
        </w:rPr>
      </w:pPr>
      <w:r w:rsidRPr="00BE25BA">
        <w:rPr>
          <w:rFonts w:ascii="Times New Roman" w:hAnsi="Times New Roman" w:cs="Times New Roman"/>
          <w:b/>
          <w:color w:val="7030A0"/>
          <w:sz w:val="24"/>
          <w:szCs w:val="24"/>
        </w:rPr>
        <w:lastRenderedPageBreak/>
        <w:t>PREPORUKE ZA PRAVILAN POLOŽAJ TOKOM STOMATOLOŠKOG RADA</w:t>
      </w:r>
    </w:p>
    <w:p w:rsidR="00615B76" w:rsidRDefault="00615B76" w:rsidP="00BE25BA">
      <w:pPr>
        <w:jc w:val="both"/>
        <w:rPr>
          <w:rFonts w:ascii="Times New Roman" w:hAnsi="Times New Roman" w:cs="Times New Roman"/>
          <w:sz w:val="24"/>
          <w:szCs w:val="24"/>
        </w:rPr>
      </w:pPr>
    </w:p>
    <w:p w:rsidR="00BE25BA" w:rsidRPr="00BE25BA" w:rsidRDefault="00BE25BA" w:rsidP="00BE25BA">
      <w:pPr>
        <w:jc w:val="both"/>
        <w:rPr>
          <w:rFonts w:ascii="Times New Roman" w:hAnsi="Times New Roman" w:cs="Times New Roman"/>
          <w:sz w:val="24"/>
          <w:szCs w:val="24"/>
        </w:rPr>
      </w:pPr>
      <w:r>
        <w:rPr>
          <w:rFonts w:ascii="Times New Roman" w:hAnsi="Times New Roman" w:cs="Times New Roman"/>
          <w:sz w:val="24"/>
          <w:szCs w:val="24"/>
        </w:rPr>
        <w:t xml:space="preserve">Adams i sar. </w:t>
      </w:r>
      <w:r w:rsidRPr="00BE25BA">
        <w:rPr>
          <w:rFonts w:ascii="Times New Roman" w:hAnsi="Times New Roman" w:cs="Times New Roman"/>
          <w:sz w:val="24"/>
          <w:szCs w:val="24"/>
        </w:rPr>
        <w:t>sugerišu poziciju tela u umerenoj fleksiji lumbalnog dela kičme</w:t>
      </w:r>
      <w:r>
        <w:rPr>
          <w:rFonts w:ascii="Times New Roman" w:hAnsi="Times New Roman" w:cs="Times New Roman"/>
          <w:sz w:val="24"/>
          <w:szCs w:val="24"/>
        </w:rPr>
        <w:t xml:space="preserve"> </w:t>
      </w:r>
      <w:r w:rsidRPr="00BE25BA">
        <w:rPr>
          <w:rFonts w:ascii="Times New Roman" w:hAnsi="Times New Roman" w:cs="Times New Roman"/>
          <w:sz w:val="24"/>
          <w:szCs w:val="24"/>
        </w:rPr>
        <w:t xml:space="preserve">prilikom rada u kome se primenjuje sila, jer ova </w:t>
      </w:r>
      <w:r>
        <w:rPr>
          <w:rFonts w:ascii="Times New Roman" w:hAnsi="Times New Roman" w:cs="Times New Roman"/>
          <w:sz w:val="24"/>
          <w:szCs w:val="24"/>
        </w:rPr>
        <w:t xml:space="preserve">pozicija omogućuje ravnomerniji </w:t>
      </w:r>
      <w:r w:rsidRPr="00BE25BA">
        <w:rPr>
          <w:rFonts w:ascii="Times New Roman" w:hAnsi="Times New Roman" w:cs="Times New Roman"/>
          <w:sz w:val="24"/>
          <w:szCs w:val="24"/>
        </w:rPr>
        <w:t>raspored sile na intervertebralne diskuse.</w:t>
      </w:r>
    </w:p>
    <w:p w:rsidR="00BE25BA" w:rsidRP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 xml:space="preserve">Prilikom sedenja predlaže se ugao sedišta od </w:t>
      </w:r>
      <w:r w:rsidR="00FE5170" w:rsidRPr="00FE5170">
        <w:rPr>
          <w:rFonts w:ascii="Times New Roman" w:hAnsi="Times New Roman" w:cs="Times New Roman"/>
          <w:sz w:val="24"/>
          <w:szCs w:val="24"/>
        </w:rPr>
        <w:t>110-120°</w:t>
      </w:r>
      <w:r>
        <w:rPr>
          <w:rFonts w:ascii="Times New Roman" w:hAnsi="Times New Roman" w:cs="Times New Roman"/>
          <w:sz w:val="24"/>
          <w:szCs w:val="24"/>
        </w:rPr>
        <w:t xml:space="preserve">, jer se na taj način smanjuje </w:t>
      </w:r>
      <w:r w:rsidRPr="00BE25BA">
        <w:rPr>
          <w:rFonts w:ascii="Times New Roman" w:hAnsi="Times New Roman" w:cs="Times New Roman"/>
          <w:sz w:val="24"/>
          <w:szCs w:val="24"/>
        </w:rPr>
        <w:t>interver</w:t>
      </w:r>
      <w:r>
        <w:rPr>
          <w:rFonts w:ascii="Times New Roman" w:hAnsi="Times New Roman" w:cs="Times New Roman"/>
          <w:sz w:val="24"/>
          <w:szCs w:val="24"/>
        </w:rPr>
        <w:t>tebralni pritisak</w:t>
      </w:r>
      <w:r w:rsidRPr="00BE25BA">
        <w:rPr>
          <w:rFonts w:ascii="Times New Roman" w:hAnsi="Times New Roman" w:cs="Times New Roman"/>
          <w:sz w:val="24"/>
          <w:szCs w:val="24"/>
        </w:rPr>
        <w:t>.</w:t>
      </w:r>
    </w:p>
    <w:p w:rsidR="00BE25BA" w:rsidRP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U skladu sa prirodnim oblikom kičmenog stuba, koji karakterišu cervikalni, torakalni,</w:t>
      </w:r>
      <w:r>
        <w:rPr>
          <w:rFonts w:ascii="Times New Roman" w:hAnsi="Times New Roman" w:cs="Times New Roman"/>
          <w:sz w:val="24"/>
          <w:szCs w:val="24"/>
        </w:rPr>
        <w:t xml:space="preserve"> </w:t>
      </w:r>
      <w:r w:rsidRPr="00BE25BA">
        <w:rPr>
          <w:rFonts w:ascii="Times New Roman" w:hAnsi="Times New Roman" w:cs="Times New Roman"/>
          <w:sz w:val="24"/>
          <w:szCs w:val="24"/>
        </w:rPr>
        <w:t xml:space="preserve">lumbalni fiziološki prevoji, u obliku latiničnog slova ,,S”, </w:t>
      </w:r>
      <w:r>
        <w:rPr>
          <w:rFonts w:ascii="Times New Roman" w:hAnsi="Times New Roman" w:cs="Times New Roman"/>
          <w:sz w:val="24"/>
          <w:szCs w:val="24"/>
        </w:rPr>
        <w:t xml:space="preserve">dizajn stolice treba biti takav </w:t>
      </w:r>
      <w:r w:rsidRPr="00BE25BA">
        <w:rPr>
          <w:rFonts w:ascii="Times New Roman" w:hAnsi="Times New Roman" w:cs="Times New Roman"/>
          <w:sz w:val="24"/>
          <w:szCs w:val="24"/>
        </w:rPr>
        <w:t>da održi taj prirodni, neutralni položaj prilikom sedenja u</w:t>
      </w:r>
      <w:r>
        <w:rPr>
          <w:rFonts w:ascii="Times New Roman" w:hAnsi="Times New Roman" w:cs="Times New Roman"/>
          <w:sz w:val="24"/>
          <w:szCs w:val="24"/>
        </w:rPr>
        <w:t xml:space="preserve"> toku rada, jer se na taj način </w:t>
      </w:r>
      <w:r w:rsidRPr="00BE25BA">
        <w:rPr>
          <w:rFonts w:ascii="Times New Roman" w:hAnsi="Times New Roman" w:cs="Times New Roman"/>
          <w:sz w:val="24"/>
          <w:szCs w:val="24"/>
        </w:rPr>
        <w:t>smanjuje pritisak na intervertebralne diskuse i statičko opterećenje na ekstenzore leđa</w:t>
      </w:r>
      <w:r>
        <w:rPr>
          <w:rFonts w:ascii="Times New Roman" w:hAnsi="Times New Roman" w:cs="Times New Roman"/>
          <w:sz w:val="24"/>
          <w:szCs w:val="24"/>
        </w:rPr>
        <w:t>.</w:t>
      </w:r>
    </w:p>
    <w:p w:rsidR="00BE25BA" w:rsidRP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Go</w:t>
      </w:r>
      <w:r>
        <w:rPr>
          <w:rFonts w:ascii="Times New Roman" w:hAnsi="Times New Roman" w:cs="Times New Roman"/>
          <w:sz w:val="24"/>
          <w:szCs w:val="24"/>
        </w:rPr>
        <w:t>ldthwait, Mosher, i Schurmeier</w:t>
      </w:r>
      <w:r w:rsidRPr="00BE25BA">
        <w:rPr>
          <w:rFonts w:ascii="Times New Roman" w:hAnsi="Times New Roman" w:cs="Times New Roman"/>
          <w:sz w:val="24"/>
          <w:szCs w:val="24"/>
        </w:rPr>
        <w:t xml:space="preserve"> naglašavaju da tokom</w:t>
      </w:r>
      <w:r>
        <w:rPr>
          <w:rFonts w:ascii="Times New Roman" w:hAnsi="Times New Roman" w:cs="Times New Roman"/>
          <w:sz w:val="24"/>
          <w:szCs w:val="24"/>
        </w:rPr>
        <w:t xml:space="preserve"> </w:t>
      </w:r>
      <w:r w:rsidRPr="00BE25BA">
        <w:rPr>
          <w:rFonts w:ascii="Times New Roman" w:hAnsi="Times New Roman" w:cs="Times New Roman"/>
          <w:sz w:val="24"/>
          <w:szCs w:val="24"/>
        </w:rPr>
        <w:t>sedenja trup treba držati uspravno, nikako povijeno, što se postiže savijanjem na nivou</w:t>
      </w:r>
      <w:r>
        <w:rPr>
          <w:rFonts w:ascii="Times New Roman" w:hAnsi="Times New Roman" w:cs="Times New Roman"/>
          <w:sz w:val="24"/>
          <w:szCs w:val="24"/>
        </w:rPr>
        <w:t xml:space="preserve"> </w:t>
      </w:r>
      <w:r w:rsidRPr="00BE25BA">
        <w:rPr>
          <w:rFonts w:ascii="Times New Roman" w:hAnsi="Times New Roman" w:cs="Times New Roman"/>
          <w:sz w:val="24"/>
          <w:szCs w:val="24"/>
        </w:rPr>
        <w:t xml:space="preserve">bokova, dok kičma </w:t>
      </w:r>
      <w:r>
        <w:rPr>
          <w:rFonts w:ascii="Times New Roman" w:hAnsi="Times New Roman" w:cs="Times New Roman"/>
          <w:sz w:val="24"/>
          <w:szCs w:val="24"/>
        </w:rPr>
        <w:t xml:space="preserve">ostaje u ispravljenom položaju. Shuldt i sar. </w:t>
      </w:r>
      <w:r w:rsidRPr="00BE25BA">
        <w:rPr>
          <w:rFonts w:ascii="Times New Roman" w:hAnsi="Times New Roman" w:cs="Times New Roman"/>
          <w:sz w:val="24"/>
          <w:szCs w:val="24"/>
        </w:rPr>
        <w:t xml:space="preserve"> ističu da se rizik od pojave mišić</w:t>
      </w:r>
      <w:r>
        <w:rPr>
          <w:rFonts w:ascii="Times New Roman" w:hAnsi="Times New Roman" w:cs="Times New Roman"/>
          <w:sz w:val="24"/>
          <w:szCs w:val="24"/>
        </w:rPr>
        <w:t xml:space="preserve">no-skeletnih oboljenja smanjuje </w:t>
      </w:r>
      <w:r w:rsidRPr="00BE25BA">
        <w:rPr>
          <w:rFonts w:ascii="Times New Roman" w:hAnsi="Times New Roman" w:cs="Times New Roman"/>
          <w:sz w:val="24"/>
          <w:szCs w:val="24"/>
        </w:rPr>
        <w:t>ukoliko inklinacija torako-lumbarnog i cervikalnog de</w:t>
      </w:r>
      <w:r>
        <w:rPr>
          <w:rFonts w:ascii="Times New Roman" w:hAnsi="Times New Roman" w:cs="Times New Roman"/>
          <w:sz w:val="24"/>
          <w:szCs w:val="24"/>
        </w:rPr>
        <w:t xml:space="preserve">la kičmenog stuba tokom rada ne </w:t>
      </w:r>
      <w:r w:rsidRPr="00BE25BA">
        <w:rPr>
          <w:rFonts w:ascii="Times New Roman" w:hAnsi="Times New Roman" w:cs="Times New Roman"/>
          <w:sz w:val="24"/>
          <w:szCs w:val="24"/>
        </w:rPr>
        <w:t>prelazi 10-15 .</w:t>
      </w:r>
    </w:p>
    <w:p w:rsidR="00BE25BA" w:rsidRPr="00BE25BA" w:rsidRDefault="00BE25BA" w:rsidP="00BE25BA">
      <w:pPr>
        <w:jc w:val="both"/>
        <w:rPr>
          <w:rFonts w:ascii="Times New Roman" w:hAnsi="Times New Roman" w:cs="Times New Roman"/>
          <w:sz w:val="24"/>
          <w:szCs w:val="24"/>
        </w:rPr>
      </w:pPr>
      <w:r>
        <w:rPr>
          <w:rFonts w:ascii="Times New Roman" w:hAnsi="Times New Roman" w:cs="Times New Roman"/>
          <w:sz w:val="24"/>
          <w:szCs w:val="24"/>
        </w:rPr>
        <w:t xml:space="preserve">Hokwerda i sar. su </w:t>
      </w:r>
      <w:r w:rsidRPr="00BE25BA">
        <w:rPr>
          <w:rFonts w:ascii="Times New Roman" w:hAnsi="Times New Roman" w:cs="Times New Roman"/>
          <w:sz w:val="24"/>
          <w:szCs w:val="24"/>
        </w:rPr>
        <w:t xml:space="preserve"> dali preporuke za određene ergonomske principe, koji</w:t>
      </w:r>
      <w:r>
        <w:rPr>
          <w:rFonts w:ascii="Times New Roman" w:hAnsi="Times New Roman" w:cs="Times New Roman"/>
          <w:sz w:val="24"/>
          <w:szCs w:val="24"/>
        </w:rPr>
        <w:t xml:space="preserve"> </w:t>
      </w:r>
      <w:r w:rsidRPr="00BE25BA">
        <w:rPr>
          <w:rFonts w:ascii="Times New Roman" w:hAnsi="Times New Roman" w:cs="Times New Roman"/>
          <w:sz w:val="24"/>
          <w:szCs w:val="24"/>
        </w:rPr>
        <w:t>doprinose poboljšanju pozicije prilikom stomatološkog rada:</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xml:space="preserve">- Tokom rada je važno zadržati simetričan položaj </w:t>
      </w:r>
      <w:r w:rsidR="00BE25BA">
        <w:rPr>
          <w:rFonts w:ascii="Times New Roman" w:hAnsi="Times New Roman" w:cs="Times New Roman"/>
          <w:sz w:val="24"/>
          <w:szCs w:val="24"/>
        </w:rPr>
        <w:t xml:space="preserve">tela, koji će uz to i omogućiti </w:t>
      </w:r>
      <w:r w:rsidR="00BE25BA" w:rsidRPr="00BE25BA">
        <w:rPr>
          <w:rFonts w:ascii="Times New Roman" w:hAnsi="Times New Roman" w:cs="Times New Roman"/>
          <w:sz w:val="24"/>
          <w:szCs w:val="24"/>
        </w:rPr>
        <w:t>dobar pregled radnog polja.</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Udaljenost radnog polja i očiju stomatologa ili lupa ukoliko se koriste treba da</w:t>
      </w:r>
      <w:r w:rsidR="00BE25BA">
        <w:rPr>
          <w:rFonts w:ascii="Times New Roman" w:hAnsi="Times New Roman" w:cs="Times New Roman"/>
          <w:sz w:val="24"/>
          <w:szCs w:val="24"/>
        </w:rPr>
        <w:t xml:space="preserve"> iznos</w:t>
      </w:r>
      <w:r w:rsidR="00BE25BA" w:rsidRPr="00BE25BA">
        <w:rPr>
          <w:rFonts w:ascii="Times New Roman" w:hAnsi="Times New Roman" w:cs="Times New Roman"/>
          <w:sz w:val="24"/>
          <w:szCs w:val="24"/>
        </w:rPr>
        <w:t>i 35-40 cm, može biti i nešto više kod osoba viših rastom.</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Površina zuba koji se tretira trebalo bi da bude pozicionirana što bliže paralelno</w:t>
      </w:r>
      <w:r w:rsidR="00BE25BA">
        <w:rPr>
          <w:rFonts w:ascii="Times New Roman" w:hAnsi="Times New Roman" w:cs="Times New Roman"/>
          <w:sz w:val="24"/>
          <w:szCs w:val="24"/>
        </w:rPr>
        <w:t xml:space="preserve"> </w:t>
      </w:r>
      <w:r w:rsidR="00BE25BA" w:rsidRPr="00BE25BA">
        <w:rPr>
          <w:rFonts w:ascii="Times New Roman" w:hAnsi="Times New Roman" w:cs="Times New Roman"/>
          <w:sz w:val="24"/>
          <w:szCs w:val="24"/>
        </w:rPr>
        <w:t>sa prednjom stranom lica stomatologa. Tako se izbegava asimetrična pozicija</w:t>
      </w:r>
      <w:r w:rsidR="00BE25BA" w:rsidRPr="00BE25BA">
        <w:t xml:space="preserve"> </w:t>
      </w:r>
      <w:r w:rsidR="00BE25BA" w:rsidRPr="00BE25BA">
        <w:rPr>
          <w:rFonts w:ascii="Times New Roman" w:hAnsi="Times New Roman" w:cs="Times New Roman"/>
          <w:sz w:val="24"/>
          <w:szCs w:val="24"/>
        </w:rPr>
        <w:t>tokom rada, koja je jedan od glanih uzročnika bola i zamora tokom</w:t>
      </w:r>
      <w:r w:rsidR="00BE25BA">
        <w:rPr>
          <w:rFonts w:ascii="Times New Roman" w:hAnsi="Times New Roman" w:cs="Times New Roman"/>
          <w:sz w:val="24"/>
          <w:szCs w:val="24"/>
        </w:rPr>
        <w:t xml:space="preserve"> </w:t>
      </w:r>
      <w:r w:rsidR="00BE25BA" w:rsidRPr="00BE25BA">
        <w:rPr>
          <w:rFonts w:ascii="Times New Roman" w:hAnsi="Times New Roman" w:cs="Times New Roman"/>
          <w:sz w:val="24"/>
          <w:szCs w:val="24"/>
        </w:rPr>
        <w:t>stomatološkog rada.</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Vrat tokom rada ne bi trebalo savijati. Ukol</w:t>
      </w:r>
      <w:r w:rsidR="00BE25BA">
        <w:rPr>
          <w:rFonts w:ascii="Times New Roman" w:hAnsi="Times New Roman" w:cs="Times New Roman"/>
          <w:sz w:val="24"/>
          <w:szCs w:val="24"/>
        </w:rPr>
        <w:t xml:space="preserve">iko je to neophodno savijnje bi </w:t>
      </w:r>
      <w:r w:rsidR="00BE25BA" w:rsidRPr="00BE25BA">
        <w:rPr>
          <w:rFonts w:ascii="Times New Roman" w:hAnsi="Times New Roman" w:cs="Times New Roman"/>
          <w:sz w:val="24"/>
          <w:szCs w:val="24"/>
        </w:rPr>
        <w:t>trebalo ograničiti na ne više od 15-20 .</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Rotaciju glave i gornjeg dela tela, bi trebalo izbegavati koliko je moguće.</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Abdominalni mišići bi trebalo biti u blag</w:t>
      </w:r>
      <w:r w:rsidR="00BE25BA">
        <w:rPr>
          <w:rFonts w:ascii="Times New Roman" w:hAnsi="Times New Roman" w:cs="Times New Roman"/>
          <w:sz w:val="24"/>
          <w:szCs w:val="24"/>
        </w:rPr>
        <w:t xml:space="preserve">o zategnutom položaju, sa blago </w:t>
      </w:r>
      <w:r w:rsidR="00BE25BA" w:rsidRPr="00BE25BA">
        <w:rPr>
          <w:rFonts w:ascii="Times New Roman" w:hAnsi="Times New Roman" w:cs="Times New Roman"/>
          <w:sz w:val="24"/>
          <w:szCs w:val="24"/>
        </w:rPr>
        <w:t>uvučenim stomakom.</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Trebalo bi izbegavati ekstremne i nagle pokrete ramena i ruku.</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xml:space="preserve">- Instrumente bi trebalo uzimati jednostavnim, </w:t>
      </w:r>
      <w:r w:rsidR="00BE25BA">
        <w:rPr>
          <w:rFonts w:ascii="Times New Roman" w:hAnsi="Times New Roman" w:cs="Times New Roman"/>
          <w:sz w:val="24"/>
          <w:szCs w:val="24"/>
        </w:rPr>
        <w:t xml:space="preserve">što blažim, prirodnim, pokretom </w:t>
      </w:r>
      <w:r w:rsidR="00BE25BA" w:rsidRPr="00BE25BA">
        <w:rPr>
          <w:rFonts w:ascii="Times New Roman" w:hAnsi="Times New Roman" w:cs="Times New Roman"/>
          <w:sz w:val="24"/>
          <w:szCs w:val="24"/>
        </w:rPr>
        <w:t>hvatanja.</w:t>
      </w:r>
    </w:p>
    <w:p w:rsidR="00BE25BA" w:rsidRP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lastRenderedPageBreak/>
        <w:t>- Tokom rada ugao u laktu bi trebao biti 90 .</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Trebalo bi izbegavati rotaciju, laterofleksiju leđa.</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Ukoliko je neophodno savijanje trupa unapred, trebalo bi ga ograničiti ga na 10 .</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Važno je izbegavati prolongiranu i čestu elevaciju i protruziju ramena.</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Instrumente bi trebalo postaviti na radnu visinu, u nivou laktova terapeuta.</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Da bi se tokom rada u sedećem položaju zauz</w:t>
      </w:r>
      <w:r w:rsidR="00BE25BA">
        <w:rPr>
          <w:rFonts w:ascii="Times New Roman" w:hAnsi="Times New Roman" w:cs="Times New Roman"/>
          <w:sz w:val="24"/>
          <w:szCs w:val="24"/>
        </w:rPr>
        <w:t xml:space="preserve">eo uravnotežen stav, noge tokom </w:t>
      </w:r>
      <w:r w:rsidR="00BE25BA" w:rsidRPr="00BE25BA">
        <w:rPr>
          <w:rFonts w:ascii="Times New Roman" w:hAnsi="Times New Roman" w:cs="Times New Roman"/>
          <w:sz w:val="24"/>
          <w:szCs w:val="24"/>
        </w:rPr>
        <w:t>rada treba razdvojiti za 30-45 .</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Ugao između potkolenice i nadkolenice, kod stomatologa koji ra</w:t>
      </w:r>
      <w:r w:rsidR="00BE25BA">
        <w:rPr>
          <w:rFonts w:ascii="Times New Roman" w:hAnsi="Times New Roman" w:cs="Times New Roman"/>
          <w:sz w:val="24"/>
          <w:szCs w:val="24"/>
        </w:rPr>
        <w:t xml:space="preserve">de u sedećem </w:t>
      </w:r>
      <w:r w:rsidR="00BE25BA" w:rsidRPr="00BE25BA">
        <w:rPr>
          <w:rFonts w:ascii="Times New Roman" w:hAnsi="Times New Roman" w:cs="Times New Roman"/>
          <w:sz w:val="24"/>
          <w:szCs w:val="24"/>
        </w:rPr>
        <w:t>položaju, bi trebalo da bude 110 .</w:t>
      </w:r>
    </w:p>
    <w:p w:rsid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xml:space="preserve">- Takođe, veoma je važno praviti balans između </w:t>
      </w:r>
      <w:r w:rsidR="00BE25BA">
        <w:rPr>
          <w:rFonts w:ascii="Times New Roman" w:hAnsi="Times New Roman" w:cs="Times New Roman"/>
          <w:sz w:val="24"/>
          <w:szCs w:val="24"/>
        </w:rPr>
        <w:t xml:space="preserve">perioda aktivnog rada i odmora, </w:t>
      </w:r>
      <w:r w:rsidR="00BE25BA" w:rsidRPr="00BE25BA">
        <w:rPr>
          <w:rFonts w:ascii="Times New Roman" w:hAnsi="Times New Roman" w:cs="Times New Roman"/>
          <w:sz w:val="24"/>
          <w:szCs w:val="24"/>
        </w:rPr>
        <w:t>izbegavati preopterećenja, adekvatno organizovati radne aktivnosti</w:t>
      </w:r>
    </w:p>
    <w:p w:rsidR="00BE25BA" w:rsidRP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Rad u pravilnom položaju je veoma važan. Prednosti su :</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Smanjeno naprezanje i opterećenje u leđnim mišićima.</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Smanjen intervertebralni pritisak, smanjeno opter</w:t>
      </w:r>
      <w:r w:rsidR="00BE25BA">
        <w:rPr>
          <w:rFonts w:ascii="Times New Roman" w:hAnsi="Times New Roman" w:cs="Times New Roman"/>
          <w:sz w:val="24"/>
          <w:szCs w:val="24"/>
        </w:rPr>
        <w:t xml:space="preserve">ećenje na cervikalni, torakalni </w:t>
      </w:r>
      <w:r w:rsidR="00BE25BA" w:rsidRPr="00BE25BA">
        <w:rPr>
          <w:rFonts w:ascii="Times New Roman" w:hAnsi="Times New Roman" w:cs="Times New Roman"/>
          <w:sz w:val="24"/>
          <w:szCs w:val="24"/>
        </w:rPr>
        <w:t>deo kičme i rameni pojas.</w:t>
      </w:r>
    </w:p>
    <w:p w:rsidR="00BE25BA" w:rsidRP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Efikasnost u mišićnom radu i smanjenje zamora.</w:t>
      </w:r>
    </w:p>
    <w:p w:rsidR="00BE25BA" w:rsidRDefault="00615B76" w:rsidP="00BE25BA">
      <w:pPr>
        <w:jc w:val="both"/>
        <w:rPr>
          <w:rFonts w:ascii="Times New Roman" w:hAnsi="Times New Roman" w:cs="Times New Roman"/>
          <w:sz w:val="24"/>
          <w:szCs w:val="24"/>
        </w:rPr>
      </w:pPr>
      <w:r>
        <w:rPr>
          <w:rFonts w:ascii="Times New Roman" w:hAnsi="Times New Roman" w:cs="Times New Roman"/>
          <w:sz w:val="24"/>
          <w:szCs w:val="24"/>
        </w:rPr>
        <w:t xml:space="preserve">     </w:t>
      </w:r>
      <w:r w:rsidR="00BE25BA" w:rsidRPr="00BE25BA">
        <w:rPr>
          <w:rFonts w:ascii="Times New Roman" w:hAnsi="Times New Roman" w:cs="Times New Roman"/>
          <w:sz w:val="24"/>
          <w:szCs w:val="24"/>
        </w:rPr>
        <w:t>- Rad u pravilnom položaju dovodi do angažo</w:t>
      </w:r>
      <w:r w:rsidR="00BE25BA">
        <w:rPr>
          <w:rFonts w:ascii="Times New Roman" w:hAnsi="Times New Roman" w:cs="Times New Roman"/>
          <w:sz w:val="24"/>
          <w:szCs w:val="24"/>
        </w:rPr>
        <w:t xml:space="preserve">vanja potpornih mišića koji </w:t>
      </w:r>
      <w:r w:rsidR="00BE25BA" w:rsidRPr="00BE25BA">
        <w:rPr>
          <w:rFonts w:ascii="Times New Roman" w:hAnsi="Times New Roman" w:cs="Times New Roman"/>
          <w:sz w:val="24"/>
          <w:szCs w:val="24"/>
        </w:rPr>
        <w:t>podržavaju kičmu, istovremeno omogućavajući ekstremitetima povećan obim i</w:t>
      </w:r>
      <w:r w:rsidR="00BE25BA">
        <w:rPr>
          <w:rFonts w:ascii="Times New Roman" w:hAnsi="Times New Roman" w:cs="Times New Roman"/>
          <w:sz w:val="24"/>
          <w:szCs w:val="24"/>
        </w:rPr>
        <w:t xml:space="preserve"> </w:t>
      </w:r>
      <w:r w:rsidR="00BE25BA" w:rsidRPr="00BE25BA">
        <w:rPr>
          <w:rFonts w:ascii="Times New Roman" w:hAnsi="Times New Roman" w:cs="Times New Roman"/>
          <w:sz w:val="24"/>
          <w:szCs w:val="24"/>
        </w:rPr>
        <w:t>slobodu pokreta.</w:t>
      </w:r>
    </w:p>
    <w:p w:rsidR="00615B76" w:rsidRDefault="00615B76" w:rsidP="00BE25BA">
      <w:pPr>
        <w:jc w:val="both"/>
        <w:rPr>
          <w:rFonts w:ascii="Times New Roman" w:hAnsi="Times New Roman" w:cs="Times New Roman"/>
          <w:sz w:val="24"/>
          <w:szCs w:val="24"/>
        </w:rPr>
      </w:pPr>
    </w:p>
    <w:p w:rsidR="00BE25BA" w:rsidRPr="00BE25BA" w:rsidRDefault="00BE25BA" w:rsidP="00BE25BA">
      <w:pPr>
        <w:pStyle w:val="ListParagraph"/>
        <w:numPr>
          <w:ilvl w:val="0"/>
          <w:numId w:val="12"/>
        </w:numPr>
        <w:jc w:val="both"/>
        <w:rPr>
          <w:rFonts w:ascii="Times New Roman" w:hAnsi="Times New Roman" w:cs="Times New Roman"/>
          <w:b/>
          <w:color w:val="7030A0"/>
          <w:sz w:val="24"/>
          <w:szCs w:val="24"/>
        </w:rPr>
      </w:pPr>
      <w:r w:rsidRPr="00BE25BA">
        <w:rPr>
          <w:rFonts w:ascii="Times New Roman" w:hAnsi="Times New Roman" w:cs="Times New Roman"/>
          <w:b/>
          <w:color w:val="7030A0"/>
          <w:sz w:val="24"/>
          <w:szCs w:val="24"/>
        </w:rPr>
        <w:t>PRIMENA OPTIČKIH POMAGALA U STOMATOLOGIJI</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Stres i vremenska ograničenja kojima su stomatol</w:t>
      </w:r>
      <w:r>
        <w:rPr>
          <w:rFonts w:ascii="Times New Roman" w:hAnsi="Times New Roman" w:cs="Times New Roman"/>
          <w:sz w:val="24"/>
          <w:szCs w:val="24"/>
        </w:rPr>
        <w:t xml:space="preserve">ozi izloženi tokom svakodnevnog </w:t>
      </w:r>
      <w:r w:rsidRPr="00BE25BA">
        <w:rPr>
          <w:rFonts w:ascii="Times New Roman" w:hAnsi="Times New Roman" w:cs="Times New Roman"/>
          <w:sz w:val="24"/>
          <w:szCs w:val="24"/>
        </w:rPr>
        <w:t xml:space="preserve">rada, uzrokuju zanemarivanje sopstvenog pravilnog </w:t>
      </w:r>
      <w:r>
        <w:rPr>
          <w:rFonts w:ascii="Times New Roman" w:hAnsi="Times New Roman" w:cs="Times New Roman"/>
          <w:sz w:val="24"/>
          <w:szCs w:val="24"/>
        </w:rPr>
        <w:t xml:space="preserve">položaja tela. Nedovoljna snaga </w:t>
      </w:r>
      <w:r w:rsidRPr="00BE25BA">
        <w:rPr>
          <w:rFonts w:ascii="Times New Roman" w:hAnsi="Times New Roman" w:cs="Times New Roman"/>
          <w:sz w:val="24"/>
          <w:szCs w:val="24"/>
        </w:rPr>
        <w:t>potpornih mišića (mišića zaduženih za držanje tela) do</w:t>
      </w:r>
      <w:r>
        <w:rPr>
          <w:rFonts w:ascii="Times New Roman" w:hAnsi="Times New Roman" w:cs="Times New Roman"/>
          <w:sz w:val="24"/>
          <w:szCs w:val="24"/>
        </w:rPr>
        <w:t xml:space="preserve">vodi do savijanja tela unapred, </w:t>
      </w:r>
      <w:r w:rsidRPr="00BE25BA">
        <w:rPr>
          <w:rFonts w:ascii="Times New Roman" w:hAnsi="Times New Roman" w:cs="Times New Roman"/>
          <w:sz w:val="24"/>
          <w:szCs w:val="24"/>
        </w:rPr>
        <w:t>što je posebno izraženo pred kraj radnog dana.</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 xml:space="preserve">Razvojem moderne stomatologije u svetu, dolazi do razvoja </w:t>
      </w:r>
      <w:r>
        <w:rPr>
          <w:rFonts w:ascii="Times New Roman" w:hAnsi="Times New Roman" w:cs="Times New Roman"/>
          <w:sz w:val="24"/>
          <w:szCs w:val="24"/>
        </w:rPr>
        <w:t>nove oblasti mikro-</w:t>
      </w:r>
      <w:r w:rsidRPr="00BE25BA">
        <w:rPr>
          <w:rFonts w:ascii="Times New Roman" w:hAnsi="Times New Roman" w:cs="Times New Roman"/>
          <w:sz w:val="24"/>
          <w:szCs w:val="24"/>
        </w:rPr>
        <w:t>stomatologije. Mikro-stomatologija podrazumeva izvođ</w:t>
      </w:r>
      <w:r>
        <w:rPr>
          <w:rFonts w:ascii="Times New Roman" w:hAnsi="Times New Roman" w:cs="Times New Roman"/>
          <w:sz w:val="24"/>
          <w:szCs w:val="24"/>
        </w:rPr>
        <w:t xml:space="preserve">enje stomatoloških terapeutskih </w:t>
      </w:r>
      <w:r w:rsidRPr="00BE25BA">
        <w:rPr>
          <w:rFonts w:ascii="Times New Roman" w:hAnsi="Times New Roman" w:cs="Times New Roman"/>
          <w:sz w:val="24"/>
          <w:szCs w:val="24"/>
        </w:rPr>
        <w:t>procedura, uz korišćenje specijalno dizajniranih optičkih pomagala.</w:t>
      </w:r>
      <w:r w:rsidRPr="00BE25BA">
        <w:t xml:space="preserve"> </w:t>
      </w:r>
      <w:r>
        <w:rPr>
          <w:rFonts w:ascii="Times New Roman" w:hAnsi="Times New Roman" w:cs="Times New Roman"/>
          <w:sz w:val="24"/>
          <w:szCs w:val="24"/>
        </w:rPr>
        <w:t>O</w:t>
      </w:r>
      <w:r w:rsidRPr="00BE25BA">
        <w:rPr>
          <w:rFonts w:ascii="Times New Roman" w:hAnsi="Times New Roman" w:cs="Times New Roman"/>
          <w:sz w:val="24"/>
          <w:szCs w:val="24"/>
        </w:rPr>
        <w:t>ptička pomagala koja se upotrebljavaju u okviru stomatološke prakse</w:t>
      </w:r>
      <w:r>
        <w:rPr>
          <w:rFonts w:ascii="Times New Roman" w:hAnsi="Times New Roman" w:cs="Times New Roman"/>
          <w:sz w:val="24"/>
          <w:szCs w:val="24"/>
        </w:rPr>
        <w:t xml:space="preserve"> </w:t>
      </w:r>
      <w:r w:rsidRPr="00BE25BA">
        <w:rPr>
          <w:rFonts w:ascii="Times New Roman" w:hAnsi="Times New Roman" w:cs="Times New Roman"/>
          <w:sz w:val="24"/>
          <w:szCs w:val="24"/>
        </w:rPr>
        <w:t>povećavaju nivo kvaliteta stomatološke usluge, stepen produktivnosti i sigurnosti</w:t>
      </w:r>
      <w:r>
        <w:rPr>
          <w:rFonts w:ascii="Times New Roman" w:hAnsi="Times New Roman" w:cs="Times New Roman"/>
          <w:sz w:val="24"/>
          <w:szCs w:val="24"/>
        </w:rPr>
        <w:t xml:space="preserve"> </w:t>
      </w:r>
      <w:r w:rsidRPr="00BE25BA">
        <w:rPr>
          <w:rFonts w:ascii="Times New Roman" w:hAnsi="Times New Roman" w:cs="Times New Roman"/>
          <w:sz w:val="24"/>
          <w:szCs w:val="24"/>
        </w:rPr>
        <w:t>stomatologa u efikasnost i preciznost sproveden</w:t>
      </w:r>
      <w:r>
        <w:rPr>
          <w:rFonts w:ascii="Times New Roman" w:hAnsi="Times New Roman" w:cs="Times New Roman"/>
          <w:sz w:val="24"/>
          <w:szCs w:val="24"/>
        </w:rPr>
        <w:t xml:space="preserve">og stomatološkog </w:t>
      </w:r>
      <w:r>
        <w:rPr>
          <w:rFonts w:ascii="Times New Roman" w:hAnsi="Times New Roman" w:cs="Times New Roman"/>
          <w:sz w:val="24"/>
          <w:szCs w:val="24"/>
        </w:rPr>
        <w:lastRenderedPageBreak/>
        <w:t>tretmana</w:t>
      </w:r>
      <w:r w:rsidRPr="00BE25BA">
        <w:rPr>
          <w:rFonts w:ascii="Times New Roman" w:hAnsi="Times New Roman" w:cs="Times New Roman"/>
          <w:sz w:val="24"/>
          <w:szCs w:val="24"/>
        </w:rPr>
        <w:t>. Ergonomske pogodnosti optičkih pomagala, sve više naglašavaju značaj njihove</w:t>
      </w:r>
      <w:r>
        <w:rPr>
          <w:rFonts w:ascii="Times New Roman" w:hAnsi="Times New Roman" w:cs="Times New Roman"/>
          <w:sz w:val="24"/>
          <w:szCs w:val="24"/>
        </w:rPr>
        <w:t xml:space="preserve"> </w:t>
      </w:r>
      <w:r w:rsidRPr="00BE25BA">
        <w:rPr>
          <w:rFonts w:ascii="Times New Roman" w:hAnsi="Times New Roman" w:cs="Times New Roman"/>
          <w:sz w:val="24"/>
          <w:szCs w:val="24"/>
        </w:rPr>
        <w:t>upotrebe.</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Adekvatno dizajnirana optička pomagala mogu poboljša</w:t>
      </w:r>
      <w:r>
        <w:rPr>
          <w:rFonts w:ascii="Times New Roman" w:hAnsi="Times New Roman" w:cs="Times New Roman"/>
          <w:sz w:val="24"/>
          <w:szCs w:val="24"/>
        </w:rPr>
        <w:t xml:space="preserve">ti položaj tela terapeuta tokom </w:t>
      </w:r>
      <w:r w:rsidRPr="00BE25BA">
        <w:rPr>
          <w:rFonts w:ascii="Times New Roman" w:hAnsi="Times New Roman" w:cs="Times New Roman"/>
          <w:sz w:val="24"/>
          <w:szCs w:val="24"/>
        </w:rPr>
        <w:t>rada. Zavisno od tipa korišćenih optičkih pomagala</w:t>
      </w:r>
      <w:r>
        <w:rPr>
          <w:rFonts w:ascii="Times New Roman" w:hAnsi="Times New Roman" w:cs="Times New Roman"/>
          <w:sz w:val="24"/>
          <w:szCs w:val="24"/>
        </w:rPr>
        <w:t xml:space="preserve">, njihova upotreba omogućava da </w:t>
      </w:r>
      <w:r w:rsidRPr="00BE25BA">
        <w:rPr>
          <w:rFonts w:ascii="Times New Roman" w:hAnsi="Times New Roman" w:cs="Times New Roman"/>
          <w:sz w:val="24"/>
          <w:szCs w:val="24"/>
        </w:rPr>
        <w:t>terapeut radi sa manjim stepenom odstupanja od</w:t>
      </w:r>
      <w:r>
        <w:rPr>
          <w:rFonts w:ascii="Times New Roman" w:hAnsi="Times New Roman" w:cs="Times New Roman"/>
          <w:sz w:val="24"/>
          <w:szCs w:val="24"/>
        </w:rPr>
        <w:t xml:space="preserve"> neutralne pozicije, smanjujući </w:t>
      </w:r>
      <w:r w:rsidRPr="00BE25BA">
        <w:rPr>
          <w:rFonts w:ascii="Times New Roman" w:hAnsi="Times New Roman" w:cs="Times New Roman"/>
          <w:sz w:val="24"/>
          <w:szCs w:val="24"/>
        </w:rPr>
        <w:t>naprezanje mišića leđa i vrata</w:t>
      </w:r>
      <w:r>
        <w:rPr>
          <w:rFonts w:ascii="Times New Roman" w:hAnsi="Times New Roman" w:cs="Times New Roman"/>
          <w:sz w:val="24"/>
          <w:szCs w:val="24"/>
        </w:rPr>
        <w:t>.</w:t>
      </w:r>
    </w:p>
    <w:p w:rsidR="002D3496" w:rsidRPr="002D3496" w:rsidRDefault="002D3496" w:rsidP="00BE25BA">
      <w:pPr>
        <w:jc w:val="both"/>
        <w:rPr>
          <w:rFonts w:ascii="Times New Roman" w:hAnsi="Times New Roman" w:cs="Times New Roman"/>
          <w:sz w:val="24"/>
          <w:szCs w:val="24"/>
        </w:rPr>
      </w:pPr>
    </w:p>
    <w:p w:rsidR="00BE25BA" w:rsidRPr="00BE25BA" w:rsidRDefault="00BE25BA" w:rsidP="00BE25BA">
      <w:pPr>
        <w:pStyle w:val="ListParagraph"/>
        <w:numPr>
          <w:ilvl w:val="0"/>
          <w:numId w:val="14"/>
        </w:numPr>
        <w:jc w:val="both"/>
        <w:rPr>
          <w:rFonts w:ascii="Times New Roman" w:hAnsi="Times New Roman" w:cs="Times New Roman"/>
          <w:sz w:val="24"/>
          <w:szCs w:val="24"/>
        </w:rPr>
      </w:pPr>
      <w:r w:rsidRPr="00BE25BA">
        <w:rPr>
          <w:rFonts w:ascii="Times New Roman" w:hAnsi="Times New Roman" w:cs="Times New Roman"/>
          <w:b/>
          <w:color w:val="0070C0"/>
          <w:sz w:val="24"/>
          <w:szCs w:val="24"/>
        </w:rPr>
        <w:t>TIPOVI OPTIČKIH POMAGALA</w:t>
      </w:r>
      <w:r w:rsidRPr="00BE25BA">
        <w:rPr>
          <w:rFonts w:ascii="Times New Roman" w:hAnsi="Times New Roman" w:cs="Times New Roman"/>
          <w:sz w:val="24"/>
          <w:szCs w:val="24"/>
        </w:rPr>
        <w:t>:</w:t>
      </w:r>
    </w:p>
    <w:p w:rsidR="00BE25BA" w:rsidRPr="00BE25BA" w:rsidRDefault="00BE25BA" w:rsidP="00BE25BA">
      <w:pPr>
        <w:jc w:val="both"/>
        <w:rPr>
          <w:rFonts w:ascii="Times New Roman" w:hAnsi="Times New Roman" w:cs="Times New Roman"/>
          <w:b/>
          <w:i/>
          <w:sz w:val="24"/>
          <w:szCs w:val="24"/>
        </w:rPr>
      </w:pPr>
      <w:r w:rsidRPr="00BE25BA">
        <w:rPr>
          <w:rFonts w:ascii="Times New Roman" w:hAnsi="Times New Roman" w:cs="Times New Roman"/>
          <w:b/>
          <w:i/>
          <w:sz w:val="24"/>
          <w:szCs w:val="24"/>
        </w:rPr>
        <w:t>Lupe ili teleskopi</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 xml:space="preserve">Lupe kao optička pomagala koja se koriste prilikom </w:t>
      </w:r>
      <w:r>
        <w:rPr>
          <w:rFonts w:ascii="Times New Roman" w:hAnsi="Times New Roman" w:cs="Times New Roman"/>
          <w:sz w:val="24"/>
          <w:szCs w:val="24"/>
        </w:rPr>
        <w:t xml:space="preserve">stomatološkog rada, omogućavaju </w:t>
      </w:r>
      <w:r w:rsidRPr="00BE25BA">
        <w:rPr>
          <w:rFonts w:ascii="Times New Roman" w:hAnsi="Times New Roman" w:cs="Times New Roman"/>
          <w:sz w:val="24"/>
          <w:szCs w:val="24"/>
        </w:rPr>
        <w:t>dubinsku vidnu oštrinu prilikom rada. Rad sa lupam</w:t>
      </w:r>
      <w:r>
        <w:rPr>
          <w:rFonts w:ascii="Times New Roman" w:hAnsi="Times New Roman" w:cs="Times New Roman"/>
          <w:sz w:val="24"/>
          <w:szCs w:val="24"/>
        </w:rPr>
        <w:t xml:space="preserve">a omogućava da terapeut radi na </w:t>
      </w:r>
      <w:r w:rsidRPr="00BE25BA">
        <w:rPr>
          <w:rFonts w:ascii="Times New Roman" w:hAnsi="Times New Roman" w:cs="Times New Roman"/>
          <w:sz w:val="24"/>
          <w:szCs w:val="24"/>
        </w:rPr>
        <w:t>udaljenosti radnog polja (usne duplje pacijenta) od pre</w:t>
      </w:r>
      <w:r>
        <w:rPr>
          <w:rFonts w:ascii="Times New Roman" w:hAnsi="Times New Roman" w:cs="Times New Roman"/>
          <w:sz w:val="24"/>
          <w:szCs w:val="24"/>
        </w:rPr>
        <w:t xml:space="preserve">poručljivih 35 cm. To doprinosi </w:t>
      </w:r>
      <w:r w:rsidRPr="00BE25BA">
        <w:rPr>
          <w:rFonts w:ascii="Times New Roman" w:hAnsi="Times New Roman" w:cs="Times New Roman"/>
          <w:sz w:val="24"/>
          <w:szCs w:val="24"/>
        </w:rPr>
        <w:t>adekvatnijoj radnoj poziciji tokom stomatološkog r</w:t>
      </w:r>
      <w:r>
        <w:rPr>
          <w:rFonts w:ascii="Times New Roman" w:hAnsi="Times New Roman" w:cs="Times New Roman"/>
          <w:sz w:val="24"/>
          <w:szCs w:val="24"/>
        </w:rPr>
        <w:t xml:space="preserve">ada, kao i smanjenoj mogućnosti </w:t>
      </w:r>
      <w:r w:rsidRPr="00BE25BA">
        <w:rPr>
          <w:rFonts w:ascii="Times New Roman" w:hAnsi="Times New Roman" w:cs="Times New Roman"/>
          <w:sz w:val="24"/>
          <w:szCs w:val="24"/>
        </w:rPr>
        <w:t>prenosa infekcije, usled adekvatne u</w:t>
      </w:r>
      <w:r>
        <w:rPr>
          <w:rFonts w:ascii="Times New Roman" w:hAnsi="Times New Roman" w:cs="Times New Roman"/>
          <w:sz w:val="24"/>
          <w:szCs w:val="24"/>
        </w:rPr>
        <w:t>daljenosti</w:t>
      </w:r>
      <w:r w:rsidRPr="00BE25BA">
        <w:rPr>
          <w:rFonts w:ascii="Times New Roman" w:hAnsi="Times New Roman" w:cs="Times New Roman"/>
          <w:sz w:val="24"/>
          <w:szCs w:val="24"/>
        </w:rPr>
        <w:t>. Iako se prilikom</w:t>
      </w:r>
      <w:r>
        <w:rPr>
          <w:rFonts w:ascii="Times New Roman" w:hAnsi="Times New Roman" w:cs="Times New Roman"/>
          <w:sz w:val="24"/>
          <w:szCs w:val="24"/>
        </w:rPr>
        <w:t xml:space="preserve"> </w:t>
      </w:r>
      <w:r w:rsidRPr="00BE25BA">
        <w:rPr>
          <w:rFonts w:ascii="Times New Roman" w:hAnsi="Times New Roman" w:cs="Times New Roman"/>
          <w:sz w:val="24"/>
          <w:szCs w:val="24"/>
        </w:rPr>
        <w:t>upotrebe lupe kao optičkih pomagala ne omogućava najpovoljnija, preporučljiva</w:t>
      </w:r>
      <w:r>
        <w:rPr>
          <w:rFonts w:ascii="Times New Roman" w:hAnsi="Times New Roman" w:cs="Times New Roman"/>
          <w:sz w:val="24"/>
          <w:szCs w:val="24"/>
        </w:rPr>
        <w:t xml:space="preserve"> </w:t>
      </w:r>
      <w:r w:rsidRPr="00BE25BA">
        <w:rPr>
          <w:rFonts w:ascii="Times New Roman" w:hAnsi="Times New Roman" w:cs="Times New Roman"/>
          <w:sz w:val="24"/>
          <w:szCs w:val="24"/>
        </w:rPr>
        <w:t>neutralna radna pozicija, one mogu umnogome poboljšati</w:t>
      </w:r>
      <w:r>
        <w:rPr>
          <w:rFonts w:ascii="Times New Roman" w:hAnsi="Times New Roman" w:cs="Times New Roman"/>
          <w:sz w:val="24"/>
          <w:szCs w:val="24"/>
        </w:rPr>
        <w:t xml:space="preserve"> radnu poziciju, kvalitet samog </w:t>
      </w:r>
      <w:r w:rsidRPr="00BE25BA">
        <w:rPr>
          <w:rFonts w:ascii="Times New Roman" w:hAnsi="Times New Roman" w:cs="Times New Roman"/>
          <w:sz w:val="24"/>
          <w:szCs w:val="24"/>
        </w:rPr>
        <w:t>stomatološkog rada, kao i doprineti većem komforu operatera.</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Stepen uveličanja lupa kao optičkih pomagala koja se k</w:t>
      </w:r>
      <w:r>
        <w:rPr>
          <w:rFonts w:ascii="Times New Roman" w:hAnsi="Times New Roman" w:cs="Times New Roman"/>
          <w:sz w:val="24"/>
          <w:szCs w:val="24"/>
        </w:rPr>
        <w:t xml:space="preserve">oriste u stomatologiji iznosi 2 </w:t>
      </w:r>
      <w:r w:rsidRPr="00BE25BA">
        <w:rPr>
          <w:rFonts w:ascii="Times New Roman" w:hAnsi="Times New Roman" w:cs="Times New Roman"/>
          <w:sz w:val="24"/>
          <w:szCs w:val="24"/>
        </w:rPr>
        <w:t>do 5 . Nažalost lupe ne omogućavaju gledanje sa v</w:t>
      </w:r>
      <w:r>
        <w:rPr>
          <w:rFonts w:ascii="Times New Roman" w:hAnsi="Times New Roman" w:cs="Times New Roman"/>
          <w:sz w:val="24"/>
          <w:szCs w:val="24"/>
        </w:rPr>
        <w:t xml:space="preserve">ećom rezolucijom, kao što je to </w:t>
      </w:r>
      <w:r w:rsidRPr="00BE25BA">
        <w:rPr>
          <w:rFonts w:ascii="Times New Roman" w:hAnsi="Times New Roman" w:cs="Times New Roman"/>
          <w:sz w:val="24"/>
          <w:szCs w:val="24"/>
        </w:rPr>
        <w:t>slučaj kod dentalnog mikroskopa. Prilikom počet</w:t>
      </w:r>
      <w:r>
        <w:rPr>
          <w:rFonts w:ascii="Times New Roman" w:hAnsi="Times New Roman" w:cs="Times New Roman"/>
          <w:sz w:val="24"/>
          <w:szCs w:val="24"/>
        </w:rPr>
        <w:t xml:space="preserve">ka korišćenja lupi kao optičkih </w:t>
      </w:r>
      <w:r w:rsidRPr="00BE25BA">
        <w:rPr>
          <w:rFonts w:ascii="Times New Roman" w:hAnsi="Times New Roman" w:cs="Times New Roman"/>
          <w:sz w:val="24"/>
          <w:szCs w:val="24"/>
        </w:rPr>
        <w:t>pomagala, kao i prilkom korišćenja ostalih optičkih pomagala, potreban je period</w:t>
      </w:r>
      <w:r>
        <w:rPr>
          <w:rFonts w:ascii="Times New Roman" w:hAnsi="Times New Roman" w:cs="Times New Roman"/>
          <w:sz w:val="24"/>
          <w:szCs w:val="24"/>
        </w:rPr>
        <w:t xml:space="preserve"> </w:t>
      </w:r>
      <w:r w:rsidRPr="00BE25BA">
        <w:rPr>
          <w:rFonts w:ascii="Times New Roman" w:hAnsi="Times New Roman" w:cs="Times New Roman"/>
          <w:sz w:val="24"/>
          <w:szCs w:val="24"/>
        </w:rPr>
        <w:t>prilagođavanja. Usled toga se početnicima savetuje po</w:t>
      </w:r>
      <w:r>
        <w:rPr>
          <w:rFonts w:ascii="Times New Roman" w:hAnsi="Times New Roman" w:cs="Times New Roman"/>
          <w:sz w:val="24"/>
          <w:szCs w:val="24"/>
        </w:rPr>
        <w:t xml:space="preserve">četak rada sa lupama koje imaju </w:t>
      </w:r>
      <w:r w:rsidRPr="00BE25BA">
        <w:rPr>
          <w:rFonts w:ascii="Times New Roman" w:hAnsi="Times New Roman" w:cs="Times New Roman"/>
          <w:sz w:val="24"/>
          <w:szCs w:val="24"/>
        </w:rPr>
        <w:t>manji stepen uveličanja.</w:t>
      </w:r>
      <w:r w:rsidRPr="00BE25BA">
        <w:t xml:space="preserve"> </w:t>
      </w:r>
      <w:r w:rsidRPr="00BE25BA">
        <w:rPr>
          <w:rFonts w:ascii="Times New Roman" w:hAnsi="Times New Roman" w:cs="Times New Roman"/>
          <w:sz w:val="24"/>
          <w:szCs w:val="24"/>
        </w:rPr>
        <w:t>Od izuzetne važnosti je pravilna edukacija za upoterebu ovih optičkih pomagala.</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Zastupljena su dva modela ovih optičkih pomagala:</w:t>
      </w:r>
    </w:p>
    <w:p w:rsidR="00E56EA7" w:rsidRDefault="00E56EA7" w:rsidP="00BE25BA">
      <w:pPr>
        <w:jc w:val="both"/>
        <w:rPr>
          <w:rFonts w:ascii="Times New Roman" w:hAnsi="Times New Roman" w:cs="Times New Roman"/>
          <w:sz w:val="24"/>
          <w:szCs w:val="24"/>
        </w:rPr>
      </w:pPr>
    </w:p>
    <w:p w:rsidR="00BE25BA" w:rsidRPr="00BE25BA" w:rsidRDefault="00BE25BA" w:rsidP="00BE25BA">
      <w:pPr>
        <w:jc w:val="both"/>
        <w:rPr>
          <w:rFonts w:ascii="Times New Roman" w:hAnsi="Times New Roman" w:cs="Times New Roman"/>
          <w:b/>
          <w:i/>
          <w:sz w:val="24"/>
          <w:szCs w:val="24"/>
        </w:rPr>
      </w:pPr>
      <w:r w:rsidRPr="00BE25BA">
        <w:rPr>
          <w:rFonts w:ascii="Times New Roman" w:hAnsi="Times New Roman" w:cs="Times New Roman"/>
          <w:b/>
          <w:i/>
          <w:noProof/>
          <w:sz w:val="24"/>
          <w:szCs w:val="24"/>
        </w:rPr>
        <w:drawing>
          <wp:anchor distT="0" distB="0" distL="114300" distR="114300" simplePos="0" relativeHeight="251662336" behindDoc="1" locked="0" layoutInCell="1" allowOverlap="1">
            <wp:simplePos x="0" y="0"/>
            <wp:positionH relativeFrom="column">
              <wp:posOffset>4431665</wp:posOffset>
            </wp:positionH>
            <wp:positionV relativeFrom="paragraph">
              <wp:posOffset>133985</wp:posOffset>
            </wp:positionV>
            <wp:extent cx="1507490" cy="1795145"/>
            <wp:effectExtent l="19050" t="0" r="0" b="0"/>
            <wp:wrapTight wrapText="bothSides">
              <wp:wrapPolygon edited="0">
                <wp:start x="-273" y="0"/>
                <wp:lineTo x="-273" y="21317"/>
                <wp:lineTo x="21564" y="21317"/>
                <wp:lineTo x="21564" y="0"/>
                <wp:lineTo x="-27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507490" cy="1795145"/>
                    </a:xfrm>
                    <a:prstGeom prst="rect">
                      <a:avLst/>
                    </a:prstGeom>
                    <a:noFill/>
                    <a:ln w="9525">
                      <a:noFill/>
                      <a:miter lim="800000"/>
                      <a:headEnd/>
                      <a:tailEnd/>
                    </a:ln>
                  </pic:spPr>
                </pic:pic>
              </a:graphicData>
            </a:graphic>
          </wp:anchor>
        </w:drawing>
      </w:r>
      <w:r w:rsidRPr="00BE25BA">
        <w:rPr>
          <w:rFonts w:ascii="Times New Roman" w:hAnsi="Times New Roman" w:cs="Times New Roman"/>
          <w:b/>
          <w:i/>
          <w:sz w:val="24"/>
          <w:szCs w:val="24"/>
        </w:rPr>
        <w:t xml:space="preserve">Lupe, pokretni model </w:t>
      </w:r>
    </w:p>
    <w:p w:rsidR="00BE25BA" w:rsidRDefault="00BE25BA" w:rsidP="00BE25BA">
      <w:pPr>
        <w:jc w:val="both"/>
        <w:rPr>
          <w:rFonts w:ascii="Times New Roman" w:hAnsi="Times New Roman" w:cs="Times New Roman"/>
          <w:sz w:val="24"/>
          <w:szCs w:val="24"/>
        </w:rPr>
      </w:pPr>
      <w:r w:rsidRPr="00BE25BA">
        <w:rPr>
          <w:rFonts w:ascii="Times New Roman" w:hAnsi="Times New Roman" w:cs="Times New Roman"/>
          <w:sz w:val="24"/>
          <w:szCs w:val="24"/>
        </w:rPr>
        <w:t>Lupe sa pokretnim delom preporučiju se na početaku</w:t>
      </w:r>
      <w:r>
        <w:rPr>
          <w:rFonts w:ascii="Times New Roman" w:hAnsi="Times New Roman" w:cs="Times New Roman"/>
          <w:sz w:val="24"/>
          <w:szCs w:val="24"/>
        </w:rPr>
        <w:t xml:space="preserve"> upotrebe optičkih pomagala, za </w:t>
      </w:r>
      <w:r w:rsidRPr="00BE25BA">
        <w:rPr>
          <w:rFonts w:ascii="Times New Roman" w:hAnsi="Times New Roman" w:cs="Times New Roman"/>
          <w:sz w:val="24"/>
          <w:szCs w:val="24"/>
        </w:rPr>
        <w:t>period navikavanja, jer se na njima može podešavati ugao gledanja. Podešavanje ugla</w:t>
      </w:r>
      <w:r>
        <w:rPr>
          <w:rFonts w:ascii="Times New Roman" w:hAnsi="Times New Roman" w:cs="Times New Roman"/>
          <w:sz w:val="24"/>
          <w:szCs w:val="24"/>
        </w:rPr>
        <w:t xml:space="preserve"> </w:t>
      </w:r>
      <w:r w:rsidRPr="00BE25BA">
        <w:rPr>
          <w:rFonts w:ascii="Times New Roman" w:hAnsi="Times New Roman" w:cs="Times New Roman"/>
          <w:sz w:val="24"/>
          <w:szCs w:val="24"/>
        </w:rPr>
        <w:t>gledanja doprinosi i optimalnijem položaju glave, vr</w:t>
      </w:r>
      <w:r>
        <w:rPr>
          <w:rFonts w:ascii="Times New Roman" w:hAnsi="Times New Roman" w:cs="Times New Roman"/>
          <w:sz w:val="24"/>
          <w:szCs w:val="24"/>
        </w:rPr>
        <w:t xml:space="preserve">ata i ramena tokom rada. Njihov </w:t>
      </w:r>
      <w:r w:rsidRPr="00BE25BA">
        <w:rPr>
          <w:rFonts w:ascii="Times New Roman" w:hAnsi="Times New Roman" w:cs="Times New Roman"/>
          <w:sz w:val="24"/>
          <w:szCs w:val="24"/>
        </w:rPr>
        <w:t>nedostatak predstavlja težina, koja je zbog po</w:t>
      </w:r>
      <w:r>
        <w:rPr>
          <w:rFonts w:ascii="Times New Roman" w:hAnsi="Times New Roman" w:cs="Times New Roman"/>
          <w:sz w:val="24"/>
          <w:szCs w:val="24"/>
        </w:rPr>
        <w:t xml:space="preserve">kretnog mehanizma veća nego kod </w:t>
      </w:r>
      <w:r w:rsidRPr="00BE25BA">
        <w:rPr>
          <w:rFonts w:ascii="Times New Roman" w:hAnsi="Times New Roman" w:cs="Times New Roman"/>
          <w:sz w:val="24"/>
          <w:szCs w:val="24"/>
        </w:rPr>
        <w:t>fiksiranih modela, što može uzrokovati zamaranje tokom rada.</w:t>
      </w:r>
    </w:p>
    <w:p w:rsidR="00BE25BA" w:rsidRDefault="00BE25BA" w:rsidP="00BE25BA">
      <w:pPr>
        <w:jc w:val="both"/>
        <w:rPr>
          <w:rFonts w:ascii="Times New Roman" w:hAnsi="Times New Roman" w:cs="Times New Roman"/>
          <w:sz w:val="24"/>
          <w:szCs w:val="24"/>
        </w:rPr>
      </w:pPr>
    </w:p>
    <w:p w:rsidR="00D40899" w:rsidRDefault="00D40899" w:rsidP="00BE25BA">
      <w:pPr>
        <w:jc w:val="both"/>
        <w:rPr>
          <w:rFonts w:ascii="Times New Roman" w:hAnsi="Times New Roman" w:cs="Times New Roman"/>
          <w:b/>
          <w:i/>
          <w:sz w:val="24"/>
          <w:szCs w:val="24"/>
        </w:rPr>
      </w:pPr>
    </w:p>
    <w:p w:rsidR="00BE25BA" w:rsidRPr="00BE25BA" w:rsidRDefault="00E56EA7" w:rsidP="00BE25BA">
      <w:pPr>
        <w:jc w:val="both"/>
        <w:rPr>
          <w:rFonts w:ascii="Times New Roman" w:hAnsi="Times New Roman" w:cs="Times New Roman"/>
          <w:sz w:val="24"/>
          <w:szCs w:val="24"/>
        </w:rPr>
      </w:pPr>
      <w:r>
        <w:rPr>
          <w:rFonts w:ascii="Times New Roman" w:hAnsi="Times New Roman" w:cs="Times New Roman"/>
          <w:b/>
          <w:i/>
          <w:noProof/>
          <w:sz w:val="24"/>
          <w:szCs w:val="24"/>
        </w:rPr>
        <w:lastRenderedPageBreak/>
        <w:drawing>
          <wp:anchor distT="0" distB="0" distL="114300" distR="114300" simplePos="0" relativeHeight="251663360" behindDoc="1" locked="0" layoutInCell="1" allowOverlap="1">
            <wp:simplePos x="0" y="0"/>
            <wp:positionH relativeFrom="column">
              <wp:posOffset>4752975</wp:posOffset>
            </wp:positionH>
            <wp:positionV relativeFrom="paragraph">
              <wp:posOffset>-276225</wp:posOffset>
            </wp:positionV>
            <wp:extent cx="1330960" cy="1605280"/>
            <wp:effectExtent l="0" t="0" r="0" b="0"/>
            <wp:wrapTight wrapText="bothSides">
              <wp:wrapPolygon edited="0">
                <wp:start x="0" y="0"/>
                <wp:lineTo x="0" y="21275"/>
                <wp:lineTo x="21332" y="21275"/>
                <wp:lineTo x="213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330960" cy="1605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25BA" w:rsidRPr="00BE25BA">
        <w:rPr>
          <w:rFonts w:ascii="Times New Roman" w:hAnsi="Times New Roman" w:cs="Times New Roman"/>
          <w:b/>
          <w:i/>
          <w:sz w:val="24"/>
          <w:szCs w:val="24"/>
        </w:rPr>
        <w:t>Lupe, fiksirani model</w:t>
      </w:r>
      <w:r w:rsidR="00BE25BA">
        <w:rPr>
          <w:rFonts w:ascii="Times New Roman" w:hAnsi="Times New Roman" w:cs="Times New Roman"/>
          <w:sz w:val="24"/>
          <w:szCs w:val="24"/>
        </w:rPr>
        <w:t xml:space="preserve"> (postavljene kroz objektiv) </w:t>
      </w:r>
    </w:p>
    <w:p w:rsidR="003D3E1D" w:rsidRPr="00615B76" w:rsidRDefault="00BE25BA" w:rsidP="00615B76">
      <w:pPr>
        <w:jc w:val="both"/>
        <w:rPr>
          <w:rFonts w:ascii="Times New Roman" w:hAnsi="Times New Roman" w:cs="Times New Roman"/>
          <w:sz w:val="24"/>
          <w:szCs w:val="24"/>
        </w:rPr>
      </w:pPr>
      <w:r w:rsidRPr="00BE25BA">
        <w:rPr>
          <w:rFonts w:ascii="Times New Roman" w:hAnsi="Times New Roman" w:cs="Times New Roman"/>
          <w:sz w:val="24"/>
          <w:szCs w:val="24"/>
        </w:rPr>
        <w:t>Fiksirani modeli doprinose postizanju dubinske vidne</w:t>
      </w:r>
      <w:r>
        <w:rPr>
          <w:rFonts w:ascii="Times New Roman" w:hAnsi="Times New Roman" w:cs="Times New Roman"/>
          <w:sz w:val="24"/>
          <w:szCs w:val="24"/>
        </w:rPr>
        <w:t xml:space="preserve"> oštrine prilikom rada. Njihova </w:t>
      </w:r>
      <w:r w:rsidRPr="00BE25BA">
        <w:rPr>
          <w:rFonts w:ascii="Times New Roman" w:hAnsi="Times New Roman" w:cs="Times New Roman"/>
          <w:sz w:val="24"/>
          <w:szCs w:val="24"/>
        </w:rPr>
        <w:t xml:space="preserve">glavna prednost u odnosu na pokretne predstavlja širi </w:t>
      </w:r>
      <w:r>
        <w:rPr>
          <w:rFonts w:ascii="Times New Roman" w:hAnsi="Times New Roman" w:cs="Times New Roman"/>
          <w:sz w:val="24"/>
          <w:szCs w:val="24"/>
        </w:rPr>
        <w:t xml:space="preserve">ugao gledanja, postignut upravo </w:t>
      </w:r>
      <w:r w:rsidRPr="00BE25BA">
        <w:rPr>
          <w:rFonts w:ascii="Times New Roman" w:hAnsi="Times New Roman" w:cs="Times New Roman"/>
          <w:sz w:val="24"/>
          <w:szCs w:val="24"/>
        </w:rPr>
        <w:t>usled toga što se nalaze bliže očima</w:t>
      </w:r>
      <w:r>
        <w:rPr>
          <w:rFonts w:ascii="Times New Roman" w:hAnsi="Times New Roman" w:cs="Times New Roman"/>
          <w:sz w:val="24"/>
          <w:szCs w:val="24"/>
        </w:rPr>
        <w:t>.</w:t>
      </w:r>
    </w:p>
    <w:p w:rsidR="00D40899" w:rsidRPr="00615B76" w:rsidRDefault="00D40899" w:rsidP="00D40899">
      <w:pPr>
        <w:jc w:val="both"/>
        <w:rPr>
          <w:rFonts w:ascii="Times New Roman" w:hAnsi="Times New Roman" w:cs="Times New Roman"/>
          <w:b/>
          <w:sz w:val="24"/>
          <w:szCs w:val="24"/>
        </w:rPr>
      </w:pPr>
      <w:r w:rsidRPr="00615B76">
        <w:rPr>
          <w:rFonts w:ascii="Times New Roman" w:hAnsi="Times New Roman" w:cs="Times New Roman"/>
          <w:b/>
          <w:sz w:val="24"/>
          <w:szCs w:val="24"/>
        </w:rPr>
        <w:t>Mikroskop</w:t>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Korišćenje mikroskopa prilikom stomatološkog rada, omogućava minimalni nagib tela</w:t>
      </w:r>
      <w:r>
        <w:rPr>
          <w:rFonts w:ascii="Times New Roman" w:hAnsi="Times New Roman" w:cs="Times New Roman"/>
          <w:sz w:val="24"/>
          <w:szCs w:val="24"/>
        </w:rPr>
        <w:t xml:space="preserve"> terapeuta tokom rada</w:t>
      </w:r>
      <w:r w:rsidRPr="00D40899">
        <w:rPr>
          <w:rFonts w:ascii="Times New Roman" w:hAnsi="Times New Roman" w:cs="Times New Roman"/>
          <w:sz w:val="24"/>
          <w:szCs w:val="24"/>
        </w:rPr>
        <w:t>. Poseduje optičke sisteme koji savijaju putanju slike za</w:t>
      </w:r>
      <w:r>
        <w:rPr>
          <w:rFonts w:ascii="Times New Roman" w:hAnsi="Times New Roman" w:cs="Times New Roman"/>
          <w:sz w:val="24"/>
          <w:szCs w:val="24"/>
        </w:rPr>
        <w:t xml:space="preserve"> 90</w:t>
      </w:r>
      <w:r w:rsidRPr="00D40899">
        <w:rPr>
          <w:rFonts w:ascii="Times New Roman" w:hAnsi="Times New Roman" w:cs="Times New Roman"/>
          <w:sz w:val="24"/>
          <w:szCs w:val="24"/>
          <w:vertAlign w:val="superscript"/>
        </w:rPr>
        <w:t>0</w:t>
      </w:r>
      <w:r w:rsidRPr="00D40899">
        <w:rPr>
          <w:rFonts w:ascii="Times New Roman" w:hAnsi="Times New Roman" w:cs="Times New Roman"/>
          <w:sz w:val="24"/>
          <w:szCs w:val="24"/>
        </w:rPr>
        <w:t>, što omogućava indirekti pristup svim površinama usne duplje pacijenta. Osim</w:t>
      </w:r>
      <w:r>
        <w:rPr>
          <w:rFonts w:ascii="Times New Roman" w:hAnsi="Times New Roman" w:cs="Times New Roman"/>
          <w:sz w:val="24"/>
          <w:szCs w:val="24"/>
        </w:rPr>
        <w:t xml:space="preserve"> </w:t>
      </w:r>
      <w:r w:rsidRPr="00D40899">
        <w:rPr>
          <w:rFonts w:ascii="Times New Roman" w:hAnsi="Times New Roman" w:cs="Times New Roman"/>
          <w:sz w:val="24"/>
          <w:szCs w:val="24"/>
        </w:rPr>
        <w:t>poboljšanja radne pozicije terapeuta, rad uz pomoć mikroskopa izuzetno smanjuje</w:t>
      </w:r>
      <w:r>
        <w:rPr>
          <w:rFonts w:ascii="Times New Roman" w:hAnsi="Times New Roman" w:cs="Times New Roman"/>
          <w:sz w:val="24"/>
          <w:szCs w:val="24"/>
        </w:rPr>
        <w:t xml:space="preserve"> </w:t>
      </w:r>
      <w:r w:rsidRPr="00D40899">
        <w:rPr>
          <w:rFonts w:ascii="Times New Roman" w:hAnsi="Times New Roman" w:cs="Times New Roman"/>
          <w:sz w:val="24"/>
          <w:szCs w:val="24"/>
        </w:rPr>
        <w:t>mogućnost prenošenja infekcije tokom stomatološkog rada. Prikaz radnog polja koji se</w:t>
      </w:r>
      <w:r>
        <w:rPr>
          <w:rFonts w:ascii="Times New Roman" w:hAnsi="Times New Roman" w:cs="Times New Roman"/>
          <w:sz w:val="24"/>
          <w:szCs w:val="24"/>
        </w:rPr>
        <w:t xml:space="preserve"> </w:t>
      </w:r>
      <w:r w:rsidRPr="00D40899">
        <w:rPr>
          <w:rFonts w:ascii="Times New Roman" w:hAnsi="Times New Roman" w:cs="Times New Roman"/>
          <w:sz w:val="24"/>
          <w:szCs w:val="24"/>
        </w:rPr>
        <w:t>dobija upotrebom mikroskopa je trodimenzionalni a ne dvodimenzionalni, kakav je kod</w:t>
      </w:r>
      <w:r>
        <w:rPr>
          <w:rFonts w:ascii="Times New Roman" w:hAnsi="Times New Roman" w:cs="Times New Roman"/>
          <w:sz w:val="24"/>
          <w:szCs w:val="24"/>
        </w:rPr>
        <w:t xml:space="preserve"> </w:t>
      </w:r>
      <w:r w:rsidRPr="00D40899">
        <w:rPr>
          <w:rFonts w:ascii="Times New Roman" w:hAnsi="Times New Roman" w:cs="Times New Roman"/>
          <w:sz w:val="24"/>
          <w:szCs w:val="24"/>
        </w:rPr>
        <w:t>lupa kao optičkih sistema.</w:t>
      </w:r>
    </w:p>
    <w:p w:rsidR="003D3E1D"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Najčeša upotreba mikroskopa je prilikom endodotskih intervencija, radi bolje</w:t>
      </w:r>
      <w:r>
        <w:rPr>
          <w:rFonts w:ascii="Times New Roman" w:hAnsi="Times New Roman" w:cs="Times New Roman"/>
          <w:sz w:val="24"/>
          <w:szCs w:val="24"/>
        </w:rPr>
        <w:t xml:space="preserve"> </w:t>
      </w:r>
      <w:r w:rsidRPr="00D40899">
        <w:rPr>
          <w:rFonts w:ascii="Times New Roman" w:hAnsi="Times New Roman" w:cs="Times New Roman"/>
          <w:sz w:val="24"/>
          <w:szCs w:val="24"/>
        </w:rPr>
        <w:t>vizuelizacije i pristupa kanalnom sistemu zuba, međutim njihova upotreba postaje sve</w:t>
      </w:r>
      <w:r>
        <w:rPr>
          <w:rFonts w:ascii="Times New Roman" w:hAnsi="Times New Roman" w:cs="Times New Roman"/>
          <w:sz w:val="24"/>
          <w:szCs w:val="24"/>
        </w:rPr>
        <w:t xml:space="preserve"> </w:t>
      </w:r>
      <w:r w:rsidRPr="00D40899">
        <w:rPr>
          <w:rFonts w:ascii="Times New Roman" w:hAnsi="Times New Roman" w:cs="Times New Roman"/>
          <w:sz w:val="24"/>
          <w:szCs w:val="24"/>
        </w:rPr>
        <w:t>zastupljenija u parodontalnoj hirurgiji, protetici, dečijoj i opštoj stomatologiji radi</w:t>
      </w:r>
      <w:r>
        <w:rPr>
          <w:rFonts w:ascii="Times New Roman" w:hAnsi="Times New Roman" w:cs="Times New Roman"/>
          <w:sz w:val="24"/>
          <w:szCs w:val="24"/>
        </w:rPr>
        <w:t xml:space="preserve"> </w:t>
      </w:r>
      <w:r w:rsidRPr="00D40899">
        <w:rPr>
          <w:rFonts w:ascii="Times New Roman" w:hAnsi="Times New Roman" w:cs="Times New Roman"/>
          <w:sz w:val="24"/>
          <w:szCs w:val="24"/>
        </w:rPr>
        <w:t>poboljšanja r</w:t>
      </w:r>
      <w:r>
        <w:rPr>
          <w:rFonts w:ascii="Times New Roman" w:hAnsi="Times New Roman" w:cs="Times New Roman"/>
          <w:sz w:val="24"/>
          <w:szCs w:val="24"/>
        </w:rPr>
        <w:t>adne efikasnosti i preciznosti.</w:t>
      </w:r>
    </w:p>
    <w:p w:rsid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Za optimalne ergonomske i kliničke rezultate prilik</w:t>
      </w:r>
      <w:r>
        <w:rPr>
          <w:rFonts w:ascii="Times New Roman" w:hAnsi="Times New Roman" w:cs="Times New Roman"/>
          <w:sz w:val="24"/>
          <w:szCs w:val="24"/>
        </w:rPr>
        <w:t xml:space="preserve">om rada sa mikroskopom neohodna </w:t>
      </w:r>
      <w:r w:rsidRPr="00D40899">
        <w:rPr>
          <w:rFonts w:ascii="Times New Roman" w:hAnsi="Times New Roman" w:cs="Times New Roman"/>
          <w:sz w:val="24"/>
          <w:szCs w:val="24"/>
        </w:rPr>
        <w:t>je adekvatna stručna obuka, tokom koje će se korisnici upoz</w:t>
      </w:r>
      <w:r>
        <w:rPr>
          <w:rFonts w:ascii="Times New Roman" w:hAnsi="Times New Roman" w:cs="Times New Roman"/>
          <w:sz w:val="24"/>
          <w:szCs w:val="24"/>
        </w:rPr>
        <w:t xml:space="preserve">nati sa principima rada, </w:t>
      </w:r>
      <w:r w:rsidRPr="00D40899">
        <w:rPr>
          <w:rFonts w:ascii="Times New Roman" w:hAnsi="Times New Roman" w:cs="Times New Roman"/>
          <w:sz w:val="24"/>
          <w:szCs w:val="24"/>
        </w:rPr>
        <w:t>navići na novo radno polje, položaj i način rada. Tako</w:t>
      </w:r>
      <w:r>
        <w:rPr>
          <w:rFonts w:ascii="Times New Roman" w:hAnsi="Times New Roman" w:cs="Times New Roman"/>
          <w:sz w:val="24"/>
          <w:szCs w:val="24"/>
        </w:rPr>
        <w:t xml:space="preserve">đe je poteban i izvestan period </w:t>
      </w:r>
      <w:r w:rsidRPr="00D40899">
        <w:rPr>
          <w:rFonts w:ascii="Times New Roman" w:hAnsi="Times New Roman" w:cs="Times New Roman"/>
          <w:sz w:val="24"/>
          <w:szCs w:val="24"/>
        </w:rPr>
        <w:t>prilagođ</w:t>
      </w:r>
      <w:r>
        <w:rPr>
          <w:rFonts w:ascii="Times New Roman" w:hAnsi="Times New Roman" w:cs="Times New Roman"/>
          <w:sz w:val="24"/>
          <w:szCs w:val="24"/>
        </w:rPr>
        <w:t>avanja (10-15 dana).</w:t>
      </w:r>
      <w:r w:rsidRPr="00D40899">
        <w:rPr>
          <w:rFonts w:ascii="Times New Roman" w:hAnsi="Times New Roman" w:cs="Times New Roman"/>
          <w:sz w:val="24"/>
          <w:szCs w:val="24"/>
        </w:rPr>
        <w:t xml:space="preserve"> Uveličanje koje se postiže radom pod</w:t>
      </w:r>
      <w:r>
        <w:rPr>
          <w:rFonts w:ascii="Times New Roman" w:hAnsi="Times New Roman" w:cs="Times New Roman"/>
          <w:sz w:val="24"/>
          <w:szCs w:val="24"/>
        </w:rPr>
        <w:t xml:space="preserve"> </w:t>
      </w:r>
      <w:r w:rsidRPr="00D40899">
        <w:rPr>
          <w:rFonts w:ascii="Times New Roman" w:hAnsi="Times New Roman" w:cs="Times New Roman"/>
          <w:sz w:val="24"/>
          <w:szCs w:val="24"/>
        </w:rPr>
        <w:t>mikroskopom, kao optičkim pomagalom u stomatologiji iznosi 3 do 20x</w:t>
      </w:r>
      <w:r>
        <w:rPr>
          <w:rFonts w:ascii="Times New Roman" w:hAnsi="Times New Roman" w:cs="Times New Roman"/>
          <w:sz w:val="24"/>
          <w:szCs w:val="24"/>
        </w:rPr>
        <w:t>.</w:t>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Uveličanje u mikroskopskoj stomatologiji ostvaruje se pomoću visoko kvalitetnih</w:t>
      </w:r>
      <w:r>
        <w:rPr>
          <w:rFonts w:ascii="Times New Roman" w:hAnsi="Times New Roman" w:cs="Times New Roman"/>
          <w:sz w:val="24"/>
          <w:szCs w:val="24"/>
        </w:rPr>
        <w:t xml:space="preserve"> </w:t>
      </w:r>
      <w:r w:rsidRPr="00D40899">
        <w:rPr>
          <w:rFonts w:ascii="Times New Roman" w:hAnsi="Times New Roman" w:cs="Times New Roman"/>
          <w:sz w:val="24"/>
          <w:szCs w:val="24"/>
        </w:rPr>
        <w:t>sočiva, a ne putem digitalnog zumiranja. Digitalno zumi</w:t>
      </w:r>
      <w:r>
        <w:rPr>
          <w:rFonts w:ascii="Times New Roman" w:hAnsi="Times New Roman" w:cs="Times New Roman"/>
          <w:sz w:val="24"/>
          <w:szCs w:val="24"/>
        </w:rPr>
        <w:t xml:space="preserve">ranje nije potrebno pošto se se </w:t>
      </w:r>
      <w:r w:rsidRPr="00D40899">
        <w:rPr>
          <w:rFonts w:ascii="Times New Roman" w:hAnsi="Times New Roman" w:cs="Times New Roman"/>
          <w:sz w:val="24"/>
          <w:szCs w:val="24"/>
        </w:rPr>
        <w:t>digitalnom obradom ne dobijaju detaljnije informacij</w:t>
      </w:r>
      <w:r>
        <w:rPr>
          <w:rFonts w:ascii="Times New Roman" w:hAnsi="Times New Roman" w:cs="Times New Roman"/>
          <w:sz w:val="24"/>
          <w:szCs w:val="24"/>
        </w:rPr>
        <w:t xml:space="preserve">e. Danas primena mikroskopa kao </w:t>
      </w:r>
      <w:r w:rsidRPr="00D40899">
        <w:rPr>
          <w:rFonts w:ascii="Times New Roman" w:hAnsi="Times New Roman" w:cs="Times New Roman"/>
          <w:sz w:val="24"/>
          <w:szCs w:val="24"/>
        </w:rPr>
        <w:t>optičkog pomagala predstavlja takozvani ,,zlatni standard” u mikrostomatologiji.</w:t>
      </w:r>
    </w:p>
    <w:p w:rsid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Međutim izuzetno visoka cena ograničava dos</w:t>
      </w:r>
      <w:r>
        <w:rPr>
          <w:rFonts w:ascii="Times New Roman" w:hAnsi="Times New Roman" w:cs="Times New Roman"/>
          <w:sz w:val="24"/>
          <w:szCs w:val="24"/>
        </w:rPr>
        <w:t xml:space="preserve">tupnost mikroskopa kao optičkog </w:t>
      </w:r>
      <w:r w:rsidRPr="00D40899">
        <w:rPr>
          <w:rFonts w:ascii="Times New Roman" w:hAnsi="Times New Roman" w:cs="Times New Roman"/>
          <w:sz w:val="24"/>
          <w:szCs w:val="24"/>
        </w:rPr>
        <w:t>pomagala za širu upoterbu</w:t>
      </w:r>
      <w:r>
        <w:rPr>
          <w:rFonts w:ascii="Times New Roman" w:hAnsi="Times New Roman" w:cs="Times New Roman"/>
          <w:sz w:val="24"/>
          <w:szCs w:val="24"/>
        </w:rPr>
        <w:t>.</w:t>
      </w:r>
    </w:p>
    <w:p w:rsidR="00D40899" w:rsidRDefault="00D40899" w:rsidP="00D4089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13009" cy="1924071"/>
            <wp:effectExtent l="19050" t="0" r="664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813374" cy="1924217"/>
                    </a:xfrm>
                    <a:prstGeom prst="rect">
                      <a:avLst/>
                    </a:prstGeom>
                    <a:noFill/>
                    <a:ln w="9525">
                      <a:noFill/>
                      <a:miter lim="800000"/>
                      <a:headEnd/>
                      <a:tailEnd/>
                    </a:ln>
                  </pic:spPr>
                </pic:pic>
              </a:graphicData>
            </a:graphic>
          </wp:inline>
        </w:drawing>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b/>
          <w:sz w:val="24"/>
          <w:szCs w:val="24"/>
        </w:rPr>
        <w:lastRenderedPageBreak/>
        <w:t>LCD ekran</w:t>
      </w:r>
      <w:r w:rsidRPr="00D40899">
        <w:rPr>
          <w:rFonts w:ascii="Times New Roman" w:hAnsi="Times New Roman" w:cs="Times New Roman"/>
          <w:sz w:val="24"/>
          <w:szCs w:val="24"/>
        </w:rPr>
        <w:t>, predstavlja najnoviji pomak u razvoju opt</w:t>
      </w:r>
      <w:r>
        <w:rPr>
          <w:rFonts w:ascii="Times New Roman" w:hAnsi="Times New Roman" w:cs="Times New Roman"/>
          <w:sz w:val="24"/>
          <w:szCs w:val="24"/>
        </w:rPr>
        <w:t xml:space="preserve">ičkih pomagala u stomatologiji. </w:t>
      </w:r>
      <w:r w:rsidRPr="00D40899">
        <w:rPr>
          <w:rFonts w:ascii="Times New Roman" w:hAnsi="Times New Roman" w:cs="Times New Roman"/>
          <w:sz w:val="24"/>
          <w:szCs w:val="24"/>
        </w:rPr>
        <w:t>Terapeut rad posmatra na ravnom LCD ekranu, koji se nalazi u visini njegovih očiju.</w:t>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Sliku projektovanu na ekranu omogućava ekstraora</w:t>
      </w:r>
      <w:r>
        <w:rPr>
          <w:rFonts w:ascii="Times New Roman" w:hAnsi="Times New Roman" w:cs="Times New Roman"/>
          <w:sz w:val="24"/>
          <w:szCs w:val="24"/>
        </w:rPr>
        <w:t xml:space="preserve">lna kamera postavljena direktno </w:t>
      </w:r>
      <w:r w:rsidRPr="00D40899">
        <w:rPr>
          <w:rFonts w:ascii="Times New Roman" w:hAnsi="Times New Roman" w:cs="Times New Roman"/>
          <w:sz w:val="24"/>
          <w:szCs w:val="24"/>
        </w:rPr>
        <w:t>iznad radnog polja (usne duplje pacijenta). Slika na ekranu je 1 do 23 veća od stvarne.</w:t>
      </w:r>
    </w:p>
    <w:p w:rsidR="002D3496" w:rsidRPr="002D3496"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Rad uz pomoć ovog optičkog pomagala omogućava rad</w:t>
      </w:r>
      <w:r>
        <w:rPr>
          <w:rFonts w:ascii="Times New Roman" w:hAnsi="Times New Roman" w:cs="Times New Roman"/>
          <w:sz w:val="24"/>
          <w:szCs w:val="24"/>
        </w:rPr>
        <w:t xml:space="preserve"> sa pravilnim položajem tela, i </w:t>
      </w:r>
      <w:r w:rsidRPr="00D40899">
        <w:rPr>
          <w:rFonts w:ascii="Times New Roman" w:hAnsi="Times New Roman" w:cs="Times New Roman"/>
          <w:sz w:val="24"/>
          <w:szCs w:val="24"/>
        </w:rPr>
        <w:t>smanjuje zamor očiju, takođe značajno redukuje mogućnost prenošenja infekcije</w:t>
      </w:r>
      <w:r>
        <w:rPr>
          <w:rFonts w:ascii="Times New Roman" w:hAnsi="Times New Roman" w:cs="Times New Roman"/>
          <w:sz w:val="24"/>
          <w:szCs w:val="24"/>
        </w:rPr>
        <w:t>.</w:t>
      </w:r>
    </w:p>
    <w:p w:rsidR="00D40899" w:rsidRPr="00D40899" w:rsidRDefault="00D40899" w:rsidP="00D40899">
      <w:pPr>
        <w:jc w:val="both"/>
        <w:rPr>
          <w:rFonts w:ascii="Times New Roman" w:hAnsi="Times New Roman" w:cs="Times New Roman"/>
          <w:b/>
          <w:sz w:val="24"/>
          <w:szCs w:val="24"/>
        </w:rPr>
      </w:pPr>
      <w:r w:rsidRPr="00D40899">
        <w:rPr>
          <w:rFonts w:ascii="Times New Roman" w:hAnsi="Times New Roman" w:cs="Times New Roman"/>
          <w:b/>
          <w:sz w:val="24"/>
          <w:szCs w:val="24"/>
        </w:rPr>
        <w:t>Period prilagođavanja na optička pomagala</w:t>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Svako uvođenje nove radne procedure ili radnog i</w:t>
      </w:r>
      <w:r>
        <w:rPr>
          <w:rFonts w:ascii="Times New Roman" w:hAnsi="Times New Roman" w:cs="Times New Roman"/>
          <w:sz w:val="24"/>
          <w:szCs w:val="24"/>
        </w:rPr>
        <w:t xml:space="preserve">nstrumena u stomatološku praksu </w:t>
      </w:r>
      <w:r w:rsidRPr="00D40899">
        <w:rPr>
          <w:rFonts w:ascii="Times New Roman" w:hAnsi="Times New Roman" w:cs="Times New Roman"/>
          <w:sz w:val="24"/>
          <w:szCs w:val="24"/>
        </w:rPr>
        <w:t>zahteva izuzetno strpljenje, proces učenja i prilagođa</w:t>
      </w:r>
      <w:r>
        <w:rPr>
          <w:rFonts w:ascii="Times New Roman" w:hAnsi="Times New Roman" w:cs="Times New Roman"/>
          <w:sz w:val="24"/>
          <w:szCs w:val="24"/>
        </w:rPr>
        <w:t xml:space="preserve">vanja. Tokom perioda adaptacije </w:t>
      </w:r>
      <w:r w:rsidRPr="00D40899">
        <w:rPr>
          <w:rFonts w:ascii="Times New Roman" w:hAnsi="Times New Roman" w:cs="Times New Roman"/>
          <w:sz w:val="24"/>
          <w:szCs w:val="24"/>
        </w:rPr>
        <w:t>na optička pomagala u prvih par dana, ne preoručuje se</w:t>
      </w:r>
      <w:r>
        <w:rPr>
          <w:rFonts w:ascii="Times New Roman" w:hAnsi="Times New Roman" w:cs="Times New Roman"/>
          <w:sz w:val="24"/>
          <w:szCs w:val="24"/>
        </w:rPr>
        <w:t xml:space="preserve"> nošenje optičkih pomagala duže </w:t>
      </w:r>
      <w:r w:rsidRPr="00D40899">
        <w:rPr>
          <w:rFonts w:ascii="Times New Roman" w:hAnsi="Times New Roman" w:cs="Times New Roman"/>
          <w:sz w:val="24"/>
          <w:szCs w:val="24"/>
        </w:rPr>
        <w:t>od par sati tokom dana, uz postepeno produžavanj</w:t>
      </w:r>
      <w:r>
        <w:rPr>
          <w:rFonts w:ascii="Times New Roman" w:hAnsi="Times New Roman" w:cs="Times New Roman"/>
          <w:sz w:val="24"/>
          <w:szCs w:val="24"/>
        </w:rPr>
        <w:t xml:space="preserve">e vremena nošenja tokom 5 do 10 </w:t>
      </w:r>
      <w:r w:rsidRPr="00D40899">
        <w:rPr>
          <w:rFonts w:ascii="Times New Roman" w:hAnsi="Times New Roman" w:cs="Times New Roman"/>
          <w:sz w:val="24"/>
          <w:szCs w:val="24"/>
        </w:rPr>
        <w:t>dana. Neophodno je postići naviku na novo vidno polje, oštrinu i radni položaj tela.</w:t>
      </w:r>
    </w:p>
    <w:p w:rsid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Preskakanje, nepoštovanje i izbegavanje ovog per</w:t>
      </w:r>
      <w:r>
        <w:rPr>
          <w:rFonts w:ascii="Times New Roman" w:hAnsi="Times New Roman" w:cs="Times New Roman"/>
          <w:sz w:val="24"/>
          <w:szCs w:val="24"/>
        </w:rPr>
        <w:t xml:space="preserve">ioda adaptacije može dovesti do </w:t>
      </w:r>
      <w:r w:rsidRPr="00D40899">
        <w:rPr>
          <w:rFonts w:ascii="Times New Roman" w:hAnsi="Times New Roman" w:cs="Times New Roman"/>
          <w:sz w:val="24"/>
          <w:szCs w:val="24"/>
        </w:rPr>
        <w:t>pojave glavobolja tokom rada. Kroz pravovremenu i</w:t>
      </w:r>
      <w:r>
        <w:rPr>
          <w:rFonts w:ascii="Times New Roman" w:hAnsi="Times New Roman" w:cs="Times New Roman"/>
          <w:sz w:val="24"/>
          <w:szCs w:val="24"/>
        </w:rPr>
        <w:t xml:space="preserve"> adekvatnu edukaciju postiže se </w:t>
      </w:r>
      <w:r w:rsidRPr="00D40899">
        <w:rPr>
          <w:rFonts w:ascii="Times New Roman" w:hAnsi="Times New Roman" w:cs="Times New Roman"/>
          <w:sz w:val="24"/>
          <w:szCs w:val="24"/>
        </w:rPr>
        <w:t>adekvatno prilagođavanje na optička pomagala i komfor prilikom njihove upotrebe</w:t>
      </w:r>
      <w:r>
        <w:rPr>
          <w:rFonts w:ascii="Times New Roman" w:hAnsi="Times New Roman" w:cs="Times New Roman"/>
          <w:sz w:val="24"/>
          <w:szCs w:val="24"/>
        </w:rPr>
        <w:t>.</w:t>
      </w:r>
    </w:p>
    <w:p w:rsidR="00D40899" w:rsidRPr="002D3496" w:rsidRDefault="00D40899" w:rsidP="00D40899">
      <w:pPr>
        <w:jc w:val="both"/>
        <w:rPr>
          <w:rFonts w:ascii="Times New Roman" w:hAnsi="Times New Roman" w:cs="Times New Roman"/>
          <w:sz w:val="24"/>
          <w:szCs w:val="24"/>
        </w:rPr>
      </w:pPr>
    </w:p>
    <w:p w:rsidR="00D40899" w:rsidRPr="00D40899" w:rsidRDefault="00D40899" w:rsidP="00D40899">
      <w:pPr>
        <w:pStyle w:val="ListParagraph"/>
        <w:numPr>
          <w:ilvl w:val="0"/>
          <w:numId w:val="15"/>
        </w:numPr>
        <w:jc w:val="both"/>
        <w:rPr>
          <w:rFonts w:ascii="Times New Roman" w:hAnsi="Times New Roman" w:cs="Times New Roman"/>
          <w:b/>
          <w:color w:val="7030A0"/>
          <w:sz w:val="24"/>
          <w:szCs w:val="24"/>
        </w:rPr>
      </w:pPr>
      <w:r w:rsidRPr="00D40899">
        <w:rPr>
          <w:rFonts w:ascii="Times New Roman" w:hAnsi="Times New Roman" w:cs="Times New Roman"/>
          <w:b/>
          <w:color w:val="7030A0"/>
          <w:sz w:val="24"/>
          <w:szCs w:val="24"/>
        </w:rPr>
        <w:t>OBOLJENJA U VEZI SA RADOM KOD OSTALIH ČLANOVA STOMATOLOŠKOG TIMA</w:t>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Bolesti u vezi sa radom su u velikoj meri, osim kod stomatologa i studenata</w:t>
      </w:r>
      <w:r>
        <w:rPr>
          <w:rFonts w:ascii="Times New Roman" w:hAnsi="Times New Roman" w:cs="Times New Roman"/>
          <w:sz w:val="24"/>
          <w:szCs w:val="24"/>
        </w:rPr>
        <w:t xml:space="preserve"> </w:t>
      </w:r>
      <w:r w:rsidRPr="00D40899">
        <w:rPr>
          <w:rFonts w:ascii="Times New Roman" w:hAnsi="Times New Roman" w:cs="Times New Roman"/>
          <w:sz w:val="24"/>
          <w:szCs w:val="24"/>
        </w:rPr>
        <w:t>stomatologije zastupljene i kod drugih članova st</w:t>
      </w:r>
      <w:r>
        <w:rPr>
          <w:rFonts w:ascii="Times New Roman" w:hAnsi="Times New Roman" w:cs="Times New Roman"/>
          <w:sz w:val="24"/>
          <w:szCs w:val="24"/>
        </w:rPr>
        <w:t xml:space="preserve">omatološkog tima: stomatoloških </w:t>
      </w:r>
      <w:r w:rsidRPr="00D40899">
        <w:rPr>
          <w:rFonts w:ascii="Times New Roman" w:hAnsi="Times New Roman" w:cs="Times New Roman"/>
          <w:sz w:val="24"/>
          <w:szCs w:val="24"/>
        </w:rPr>
        <w:t>sestara, dentalnih higijeničara i zubnih tehničara.</w:t>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Visoka prevalenca bola u vratu, leđima i ramenima se ja</w:t>
      </w:r>
      <w:r>
        <w:rPr>
          <w:rFonts w:ascii="Times New Roman" w:hAnsi="Times New Roman" w:cs="Times New Roman"/>
          <w:sz w:val="24"/>
          <w:szCs w:val="24"/>
        </w:rPr>
        <w:t xml:space="preserve">vlja kod stomatoloških sestara. </w:t>
      </w:r>
      <w:r w:rsidRPr="00D40899">
        <w:rPr>
          <w:rFonts w:ascii="Times New Roman" w:hAnsi="Times New Roman" w:cs="Times New Roman"/>
          <w:sz w:val="24"/>
          <w:szCs w:val="24"/>
        </w:rPr>
        <w:t>Nepovoljna pozicija pored pacijenta, loša oprema i st</w:t>
      </w:r>
      <w:r>
        <w:rPr>
          <w:rFonts w:ascii="Times New Roman" w:hAnsi="Times New Roman" w:cs="Times New Roman"/>
          <w:sz w:val="24"/>
          <w:szCs w:val="24"/>
        </w:rPr>
        <w:t xml:space="preserve">res su faktori rizika kojima su </w:t>
      </w:r>
      <w:r w:rsidRPr="00D40899">
        <w:rPr>
          <w:rFonts w:ascii="Times New Roman" w:hAnsi="Times New Roman" w:cs="Times New Roman"/>
          <w:sz w:val="24"/>
          <w:szCs w:val="24"/>
        </w:rPr>
        <w:t>tokom rada izložene stomatološ</w:t>
      </w:r>
      <w:r>
        <w:rPr>
          <w:rFonts w:ascii="Times New Roman" w:hAnsi="Times New Roman" w:cs="Times New Roman"/>
          <w:sz w:val="24"/>
          <w:szCs w:val="24"/>
        </w:rPr>
        <w:t>ke sestre</w:t>
      </w:r>
      <w:r w:rsidRPr="00D40899">
        <w:rPr>
          <w:rFonts w:ascii="Times New Roman" w:hAnsi="Times New Roman" w:cs="Times New Roman"/>
          <w:sz w:val="24"/>
          <w:szCs w:val="24"/>
        </w:rPr>
        <w:t>.</w:t>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Mišićno-skeletni bol i povrede ručnog zgloba su veoma česta pojava kod dentalnih</w:t>
      </w:r>
      <w:r>
        <w:rPr>
          <w:rFonts w:ascii="Times New Roman" w:hAnsi="Times New Roman" w:cs="Times New Roman"/>
          <w:sz w:val="24"/>
          <w:szCs w:val="24"/>
        </w:rPr>
        <w:t xml:space="preserve"> </w:t>
      </w:r>
      <w:r w:rsidRPr="00D40899">
        <w:rPr>
          <w:rFonts w:ascii="Times New Roman" w:hAnsi="Times New Roman" w:cs="Times New Roman"/>
          <w:sz w:val="24"/>
          <w:szCs w:val="24"/>
        </w:rPr>
        <w:t>higijeničara. Najčešće se razvijaju usled velikog broja</w:t>
      </w:r>
      <w:r>
        <w:rPr>
          <w:rFonts w:ascii="Times New Roman" w:hAnsi="Times New Roman" w:cs="Times New Roman"/>
          <w:sz w:val="24"/>
          <w:szCs w:val="24"/>
        </w:rPr>
        <w:t xml:space="preserve"> radnih sati i rada sa ručnim i vibrirajućim instrumentima.</w:t>
      </w:r>
    </w:p>
    <w:p w:rsidR="00D40899" w:rsidRPr="00D40899" w:rsidRDefault="00D40899" w:rsidP="00D40899">
      <w:pPr>
        <w:jc w:val="both"/>
        <w:rPr>
          <w:rFonts w:ascii="Times New Roman" w:hAnsi="Times New Roman" w:cs="Times New Roman"/>
          <w:sz w:val="24"/>
          <w:szCs w:val="24"/>
        </w:rPr>
      </w:pPr>
      <w:r>
        <w:rPr>
          <w:rFonts w:ascii="Times New Roman" w:hAnsi="Times New Roman" w:cs="Times New Roman"/>
          <w:sz w:val="24"/>
          <w:szCs w:val="24"/>
        </w:rPr>
        <w:t>E</w:t>
      </w:r>
      <w:r w:rsidRPr="00D40899">
        <w:rPr>
          <w:rFonts w:ascii="Times New Roman" w:hAnsi="Times New Roman" w:cs="Times New Roman"/>
          <w:sz w:val="24"/>
          <w:szCs w:val="24"/>
        </w:rPr>
        <w:t>rgonomski i stresni faktori na poslu (veliki broj</w:t>
      </w:r>
      <w:r>
        <w:rPr>
          <w:rFonts w:ascii="Times New Roman" w:hAnsi="Times New Roman" w:cs="Times New Roman"/>
          <w:sz w:val="24"/>
          <w:szCs w:val="24"/>
        </w:rPr>
        <w:t xml:space="preserve"> </w:t>
      </w:r>
      <w:r w:rsidRPr="00D40899">
        <w:rPr>
          <w:rFonts w:ascii="Times New Roman" w:hAnsi="Times New Roman" w:cs="Times New Roman"/>
          <w:sz w:val="24"/>
          <w:szCs w:val="24"/>
        </w:rPr>
        <w:t xml:space="preserve">radnih sati, pritisak koji se javlja usled kratkih rokova) </w:t>
      </w:r>
      <w:r>
        <w:rPr>
          <w:rFonts w:ascii="Times New Roman" w:hAnsi="Times New Roman" w:cs="Times New Roman"/>
          <w:sz w:val="24"/>
          <w:szCs w:val="24"/>
        </w:rPr>
        <w:t xml:space="preserve">su </w:t>
      </w:r>
      <w:r w:rsidRPr="00D40899">
        <w:rPr>
          <w:rFonts w:ascii="Times New Roman" w:hAnsi="Times New Roman" w:cs="Times New Roman"/>
          <w:sz w:val="24"/>
          <w:szCs w:val="24"/>
        </w:rPr>
        <w:t>v</w:t>
      </w:r>
      <w:r>
        <w:rPr>
          <w:rFonts w:ascii="Times New Roman" w:hAnsi="Times New Roman" w:cs="Times New Roman"/>
          <w:sz w:val="24"/>
          <w:szCs w:val="24"/>
        </w:rPr>
        <w:t xml:space="preserve">eoma važni etiološki faktori za </w:t>
      </w:r>
      <w:r w:rsidRPr="00D40899">
        <w:rPr>
          <w:rFonts w:ascii="Times New Roman" w:hAnsi="Times New Roman" w:cs="Times New Roman"/>
          <w:sz w:val="24"/>
          <w:szCs w:val="24"/>
        </w:rPr>
        <w:t>nastanak mišićno skeletnih oboljenja kod zubnih teh</w:t>
      </w:r>
      <w:r>
        <w:rPr>
          <w:rFonts w:ascii="Times New Roman" w:hAnsi="Times New Roman" w:cs="Times New Roman"/>
          <w:sz w:val="24"/>
          <w:szCs w:val="24"/>
        </w:rPr>
        <w:t>ničara. Kod zubnih tehničara se</w:t>
      </w:r>
      <w:r w:rsidRPr="00D40899">
        <w:rPr>
          <w:rFonts w:ascii="Times New Roman" w:hAnsi="Times New Roman" w:cs="Times New Roman"/>
          <w:sz w:val="24"/>
          <w:szCs w:val="24"/>
        </w:rPr>
        <w:t>najčešće javljaju mišićno-skeletna oboljenja gornjih ekstremiteta, koja su</w:t>
      </w:r>
      <w:r>
        <w:rPr>
          <w:rFonts w:ascii="Times New Roman" w:hAnsi="Times New Roman" w:cs="Times New Roman"/>
          <w:sz w:val="24"/>
          <w:szCs w:val="24"/>
        </w:rPr>
        <w:t xml:space="preserve"> zastupljena kod oko 39% zubnih tehničara. </w:t>
      </w:r>
      <w:r w:rsidRPr="00D40899">
        <w:rPr>
          <w:rFonts w:ascii="Times New Roman" w:hAnsi="Times New Roman" w:cs="Times New Roman"/>
          <w:sz w:val="24"/>
          <w:szCs w:val="24"/>
        </w:rPr>
        <w:t>Potencijalnu opasnost za</w:t>
      </w:r>
      <w:r>
        <w:rPr>
          <w:rFonts w:ascii="Times New Roman" w:hAnsi="Times New Roman" w:cs="Times New Roman"/>
          <w:sz w:val="24"/>
          <w:szCs w:val="24"/>
        </w:rPr>
        <w:t xml:space="preserve"> </w:t>
      </w:r>
      <w:r w:rsidRPr="00D40899">
        <w:rPr>
          <w:rFonts w:ascii="Times New Roman" w:hAnsi="Times New Roman" w:cs="Times New Roman"/>
          <w:sz w:val="24"/>
          <w:szCs w:val="24"/>
        </w:rPr>
        <w:t>nastanak ovih oboljenja predstavlja upotreba neprilagođenih, glomaznih i teških ručnih</w:t>
      </w:r>
      <w:r>
        <w:rPr>
          <w:rFonts w:ascii="Times New Roman" w:hAnsi="Times New Roman" w:cs="Times New Roman"/>
          <w:sz w:val="24"/>
          <w:szCs w:val="24"/>
        </w:rPr>
        <w:t xml:space="preserve"> radnih instrumenata.</w:t>
      </w:r>
    </w:p>
    <w:p w:rsidR="00D40899" w:rsidRPr="00D40899"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lastRenderedPageBreak/>
        <w:t>Stomatolozi sa mišićno-skeletnim problemima su manje zadovoljni svojim</w:t>
      </w:r>
      <w:r>
        <w:rPr>
          <w:rFonts w:ascii="Times New Roman" w:hAnsi="Times New Roman" w:cs="Times New Roman"/>
          <w:sz w:val="24"/>
          <w:szCs w:val="24"/>
        </w:rPr>
        <w:t xml:space="preserve">  </w:t>
      </w:r>
      <w:r w:rsidRPr="00D40899">
        <w:rPr>
          <w:rFonts w:ascii="Times New Roman" w:hAnsi="Times New Roman" w:cs="Times New Roman"/>
          <w:sz w:val="24"/>
          <w:szCs w:val="24"/>
        </w:rPr>
        <w:t>radnim okruženjem, imaju manje samopouzdanja, pokaz</w:t>
      </w:r>
      <w:r>
        <w:rPr>
          <w:rFonts w:ascii="Times New Roman" w:hAnsi="Times New Roman" w:cs="Times New Roman"/>
          <w:sz w:val="24"/>
          <w:szCs w:val="24"/>
        </w:rPr>
        <w:t xml:space="preserve">uju viši stepen anksioznosti od </w:t>
      </w:r>
      <w:r w:rsidRPr="00D40899">
        <w:rPr>
          <w:rFonts w:ascii="Times New Roman" w:hAnsi="Times New Roman" w:cs="Times New Roman"/>
          <w:sz w:val="24"/>
          <w:szCs w:val="24"/>
        </w:rPr>
        <w:t>onih bez, što sve ima veliki uticaj na sam kvalitet rada i odnos sa pacijentom</w:t>
      </w:r>
      <w:r>
        <w:rPr>
          <w:rFonts w:ascii="Times New Roman" w:hAnsi="Times New Roman" w:cs="Times New Roman"/>
          <w:sz w:val="24"/>
          <w:szCs w:val="24"/>
        </w:rPr>
        <w:t>.</w:t>
      </w:r>
    </w:p>
    <w:p w:rsidR="003D3E1D" w:rsidRDefault="00D40899" w:rsidP="00615B76">
      <w:pPr>
        <w:jc w:val="both"/>
        <w:rPr>
          <w:rFonts w:ascii="Times New Roman" w:hAnsi="Times New Roman" w:cs="Times New Roman"/>
          <w:sz w:val="24"/>
          <w:szCs w:val="24"/>
        </w:rPr>
      </w:pPr>
      <w:r w:rsidRPr="00D40899">
        <w:rPr>
          <w:rFonts w:ascii="Times New Roman" w:hAnsi="Times New Roman" w:cs="Times New Roman"/>
          <w:sz w:val="24"/>
          <w:szCs w:val="24"/>
        </w:rPr>
        <w:t>Iz dostupne literature i istraživanja mnogobrojnih autora,</w:t>
      </w:r>
      <w:r>
        <w:rPr>
          <w:rFonts w:ascii="Times New Roman" w:hAnsi="Times New Roman" w:cs="Times New Roman"/>
          <w:sz w:val="24"/>
          <w:szCs w:val="24"/>
        </w:rPr>
        <w:t xml:space="preserve"> može se videti da su bolesti u </w:t>
      </w:r>
      <w:r w:rsidRPr="00D40899">
        <w:rPr>
          <w:rFonts w:ascii="Times New Roman" w:hAnsi="Times New Roman" w:cs="Times New Roman"/>
          <w:sz w:val="24"/>
          <w:szCs w:val="24"/>
        </w:rPr>
        <w:t>vezi sa radom, na prvom mestu mišićno-skeletna obolje</w:t>
      </w:r>
      <w:r>
        <w:rPr>
          <w:rFonts w:ascii="Times New Roman" w:hAnsi="Times New Roman" w:cs="Times New Roman"/>
          <w:sz w:val="24"/>
          <w:szCs w:val="24"/>
        </w:rPr>
        <w:t xml:space="preserve">nja veliki problem u savremenoj </w:t>
      </w:r>
      <w:r w:rsidRPr="00D40899">
        <w:rPr>
          <w:rFonts w:ascii="Times New Roman" w:hAnsi="Times New Roman" w:cs="Times New Roman"/>
          <w:sz w:val="24"/>
          <w:szCs w:val="24"/>
        </w:rPr>
        <w:t>stomatološkoj praksi. Veliki izazov i važnost predsta</w:t>
      </w:r>
      <w:r>
        <w:rPr>
          <w:rFonts w:ascii="Times New Roman" w:hAnsi="Times New Roman" w:cs="Times New Roman"/>
          <w:sz w:val="24"/>
          <w:szCs w:val="24"/>
        </w:rPr>
        <w:t xml:space="preserve">vlja prepoznavanje, otkrivanje, </w:t>
      </w:r>
      <w:r w:rsidRPr="00D40899">
        <w:rPr>
          <w:rFonts w:ascii="Times New Roman" w:hAnsi="Times New Roman" w:cs="Times New Roman"/>
          <w:sz w:val="24"/>
          <w:szCs w:val="24"/>
        </w:rPr>
        <w:t xml:space="preserve">prevencija i eliminacija štetnih faktora rizika, </w:t>
      </w:r>
      <w:r>
        <w:rPr>
          <w:rFonts w:ascii="Times New Roman" w:hAnsi="Times New Roman" w:cs="Times New Roman"/>
          <w:sz w:val="24"/>
          <w:szCs w:val="24"/>
        </w:rPr>
        <w:t xml:space="preserve">tako da su danas veoma aktuelna </w:t>
      </w:r>
      <w:r w:rsidRPr="00D40899">
        <w:rPr>
          <w:rFonts w:ascii="Times New Roman" w:hAnsi="Times New Roman" w:cs="Times New Roman"/>
          <w:sz w:val="24"/>
          <w:szCs w:val="24"/>
        </w:rPr>
        <w:t>istraživanja na tu temu.</w:t>
      </w:r>
    </w:p>
    <w:p w:rsidR="00615B76" w:rsidRPr="00615B76" w:rsidRDefault="00615B76" w:rsidP="00615B76">
      <w:pPr>
        <w:jc w:val="both"/>
        <w:rPr>
          <w:rFonts w:ascii="Times New Roman" w:hAnsi="Times New Roman" w:cs="Times New Roman"/>
          <w:sz w:val="24"/>
          <w:szCs w:val="24"/>
        </w:rPr>
      </w:pPr>
    </w:p>
    <w:p w:rsidR="00D40899" w:rsidRPr="00D40899" w:rsidRDefault="00D40899" w:rsidP="00D40899">
      <w:pPr>
        <w:jc w:val="both"/>
        <w:rPr>
          <w:rFonts w:ascii="Times New Roman" w:hAnsi="Times New Roman" w:cs="Times New Roman"/>
          <w:sz w:val="24"/>
          <w:szCs w:val="24"/>
        </w:rPr>
      </w:pPr>
      <w:r w:rsidRPr="00770279">
        <w:rPr>
          <w:rFonts w:ascii="Times New Roman" w:hAnsi="Times New Roman" w:cs="Times New Roman"/>
          <w:b/>
          <w:sz w:val="24"/>
          <w:szCs w:val="24"/>
        </w:rPr>
        <w:t>Preventivna terapija</w:t>
      </w:r>
      <w:r w:rsidRPr="00D40899">
        <w:rPr>
          <w:rFonts w:ascii="Times New Roman" w:hAnsi="Times New Roman" w:cs="Times New Roman"/>
          <w:sz w:val="24"/>
          <w:szCs w:val="24"/>
        </w:rPr>
        <w:t xml:space="preserve"> je  najjeftinija, najefikasnija, najdostupnija i najmanje invazivana i zahtevna. Redovno upražnjavanje fizičke aktivnosti, može znatno smanjiti rizik od pojave bola tokom rada, poboljšavajući mišićnu snagu, izdržljivost i fleksibilnost.</w:t>
      </w:r>
    </w:p>
    <w:p w:rsidR="003D3E1D" w:rsidRDefault="00D40899" w:rsidP="00D40899">
      <w:pPr>
        <w:jc w:val="both"/>
        <w:rPr>
          <w:rFonts w:ascii="Times New Roman" w:hAnsi="Times New Roman" w:cs="Times New Roman"/>
          <w:sz w:val="24"/>
          <w:szCs w:val="24"/>
        </w:rPr>
      </w:pPr>
      <w:r w:rsidRPr="00D40899">
        <w:rPr>
          <w:rFonts w:ascii="Times New Roman" w:hAnsi="Times New Roman" w:cs="Times New Roman"/>
          <w:sz w:val="24"/>
          <w:szCs w:val="24"/>
        </w:rPr>
        <w:t>Adaptacija mišića na trening podrazumeva povećanje količine kontraktilnih protein (aktina i miozina) i čvrstog vezivnog tkiva. Ta adaptacija omogućava mišićima da proizvedu veću silu, a samim tim je i manji stepen zamora tokom rada.</w:t>
      </w:r>
    </w:p>
    <w:p w:rsidR="00770279" w:rsidRPr="00770279" w:rsidRDefault="00770279" w:rsidP="00770279">
      <w:pPr>
        <w:jc w:val="both"/>
        <w:rPr>
          <w:rFonts w:ascii="Times New Roman" w:hAnsi="Times New Roman" w:cs="Times New Roman"/>
          <w:sz w:val="24"/>
          <w:szCs w:val="24"/>
        </w:rPr>
      </w:pPr>
      <w:r w:rsidRPr="00770279">
        <w:rPr>
          <w:rFonts w:ascii="Times New Roman" w:hAnsi="Times New Roman" w:cs="Times New Roman"/>
          <w:sz w:val="24"/>
          <w:szCs w:val="24"/>
        </w:rPr>
        <w:t>Upražnjavanje fizičke aktivnosti omogućava efikasnost čitavog organizma. Fizičke</w:t>
      </w:r>
      <w:r>
        <w:rPr>
          <w:rFonts w:ascii="Times New Roman" w:hAnsi="Times New Roman" w:cs="Times New Roman"/>
          <w:sz w:val="24"/>
          <w:szCs w:val="24"/>
        </w:rPr>
        <w:t xml:space="preserve"> </w:t>
      </w:r>
      <w:r w:rsidRPr="00770279">
        <w:rPr>
          <w:rFonts w:ascii="Times New Roman" w:hAnsi="Times New Roman" w:cs="Times New Roman"/>
          <w:sz w:val="24"/>
          <w:szCs w:val="24"/>
        </w:rPr>
        <w:t>vežbe povećavaju mišićnu snagu, poboljšavaju koordinaciju pokreta, doprinose većoj</w:t>
      </w:r>
      <w:r>
        <w:rPr>
          <w:rFonts w:ascii="Times New Roman" w:hAnsi="Times New Roman" w:cs="Times New Roman"/>
          <w:sz w:val="24"/>
          <w:szCs w:val="24"/>
        </w:rPr>
        <w:t xml:space="preserve"> </w:t>
      </w:r>
      <w:r w:rsidRPr="00770279">
        <w:rPr>
          <w:rFonts w:ascii="Times New Roman" w:hAnsi="Times New Roman" w:cs="Times New Roman"/>
          <w:sz w:val="24"/>
          <w:szCs w:val="24"/>
        </w:rPr>
        <w:t>fleksibilnosti tetiva, vezivnog tkiva i ligamenata. Ta</w:t>
      </w:r>
      <w:r>
        <w:rPr>
          <w:rFonts w:ascii="Times New Roman" w:hAnsi="Times New Roman" w:cs="Times New Roman"/>
          <w:sz w:val="24"/>
          <w:szCs w:val="24"/>
        </w:rPr>
        <w:t xml:space="preserve">kođe fizička aktivnost smanjuje </w:t>
      </w:r>
      <w:r w:rsidRPr="00770279">
        <w:rPr>
          <w:rFonts w:ascii="Times New Roman" w:hAnsi="Times New Roman" w:cs="Times New Roman"/>
          <w:sz w:val="24"/>
          <w:szCs w:val="24"/>
        </w:rPr>
        <w:t>rizik od preopterećenja i razvoja degenerativnih promena na lokomotornom sistemu.</w:t>
      </w:r>
    </w:p>
    <w:p w:rsidR="00770279" w:rsidRPr="00770279" w:rsidRDefault="00770279" w:rsidP="00770279">
      <w:pPr>
        <w:jc w:val="both"/>
        <w:rPr>
          <w:rFonts w:ascii="Times New Roman" w:hAnsi="Times New Roman" w:cs="Times New Roman"/>
          <w:sz w:val="24"/>
          <w:szCs w:val="24"/>
        </w:rPr>
      </w:pPr>
      <w:r w:rsidRPr="00770279">
        <w:rPr>
          <w:rFonts w:ascii="Times New Roman" w:hAnsi="Times New Roman" w:cs="Times New Roman"/>
          <w:sz w:val="24"/>
          <w:szCs w:val="24"/>
        </w:rPr>
        <w:t xml:space="preserve">Poželjno je da vid fizičke aktivnosti bude individalno </w:t>
      </w:r>
      <w:r>
        <w:rPr>
          <w:rFonts w:ascii="Times New Roman" w:hAnsi="Times New Roman" w:cs="Times New Roman"/>
          <w:sz w:val="24"/>
          <w:szCs w:val="24"/>
        </w:rPr>
        <w:t xml:space="preserve">prilagođen prema mogućnostima i </w:t>
      </w:r>
      <w:r w:rsidRPr="00770279">
        <w:rPr>
          <w:rFonts w:ascii="Times New Roman" w:hAnsi="Times New Roman" w:cs="Times New Roman"/>
          <w:sz w:val="24"/>
          <w:szCs w:val="24"/>
        </w:rPr>
        <w:t>potrebama.</w:t>
      </w:r>
    </w:p>
    <w:p w:rsidR="00770279" w:rsidRPr="002D3496" w:rsidRDefault="00770279" w:rsidP="00770279">
      <w:pPr>
        <w:jc w:val="both"/>
        <w:rPr>
          <w:rFonts w:ascii="Times New Roman" w:hAnsi="Times New Roman" w:cs="Times New Roman"/>
          <w:sz w:val="24"/>
          <w:szCs w:val="24"/>
        </w:rPr>
      </w:pPr>
      <w:r w:rsidRPr="00770279">
        <w:rPr>
          <w:rFonts w:ascii="Times New Roman" w:hAnsi="Times New Roman" w:cs="Times New Roman"/>
          <w:sz w:val="24"/>
          <w:szCs w:val="24"/>
        </w:rPr>
        <w:t>Pored modifikacije radnog mesta i instrumenata veoma je bitno uputiti stomatologe u</w:t>
      </w:r>
      <w:r>
        <w:rPr>
          <w:rFonts w:ascii="Times New Roman" w:hAnsi="Times New Roman" w:cs="Times New Roman"/>
          <w:sz w:val="24"/>
          <w:szCs w:val="24"/>
        </w:rPr>
        <w:t xml:space="preserve"> </w:t>
      </w:r>
      <w:r w:rsidRPr="00770279">
        <w:rPr>
          <w:rFonts w:ascii="Times New Roman" w:hAnsi="Times New Roman" w:cs="Times New Roman"/>
          <w:sz w:val="24"/>
          <w:szCs w:val="24"/>
        </w:rPr>
        <w:t>pravilnu biomehaniku ljudskog tela kroz prevent</w:t>
      </w:r>
      <w:r>
        <w:rPr>
          <w:rFonts w:ascii="Times New Roman" w:hAnsi="Times New Roman" w:cs="Times New Roman"/>
          <w:sz w:val="24"/>
          <w:szCs w:val="24"/>
        </w:rPr>
        <w:t xml:space="preserve">ivne fizičke vežbe radi jačanja </w:t>
      </w:r>
      <w:r w:rsidRPr="00770279">
        <w:rPr>
          <w:rFonts w:ascii="Times New Roman" w:hAnsi="Times New Roman" w:cs="Times New Roman"/>
          <w:sz w:val="24"/>
          <w:szCs w:val="24"/>
        </w:rPr>
        <w:t>muskulature i izbegavanje mogućih povreda na radu. K</w:t>
      </w:r>
      <w:r>
        <w:rPr>
          <w:rFonts w:ascii="Times New Roman" w:hAnsi="Times New Roman" w:cs="Times New Roman"/>
          <w:sz w:val="24"/>
          <w:szCs w:val="24"/>
        </w:rPr>
        <w:t xml:space="preserve">ljučnu ulogu u prevenciji imaju </w:t>
      </w:r>
      <w:r w:rsidRPr="00770279">
        <w:rPr>
          <w:rFonts w:ascii="Times New Roman" w:hAnsi="Times New Roman" w:cs="Times New Roman"/>
          <w:sz w:val="24"/>
          <w:szCs w:val="24"/>
        </w:rPr>
        <w:t>ergonomski principi. Neophodno je na vreme eduko</w:t>
      </w:r>
      <w:r>
        <w:rPr>
          <w:rFonts w:ascii="Times New Roman" w:hAnsi="Times New Roman" w:cs="Times New Roman"/>
          <w:sz w:val="24"/>
          <w:szCs w:val="24"/>
        </w:rPr>
        <w:t xml:space="preserve">vati stomatologe o svim štetnim </w:t>
      </w:r>
      <w:r w:rsidRPr="00770279">
        <w:rPr>
          <w:rFonts w:ascii="Times New Roman" w:hAnsi="Times New Roman" w:cs="Times New Roman"/>
          <w:sz w:val="24"/>
          <w:szCs w:val="24"/>
        </w:rPr>
        <w:t>faktorima koje njihov posao sadrži, kao i omogućiti rad sa uređajima koji pomažu pri</w:t>
      </w:r>
      <w:r w:rsidRPr="00770279">
        <w:t xml:space="preserve"> </w:t>
      </w:r>
      <w:r w:rsidRPr="00770279">
        <w:rPr>
          <w:rFonts w:ascii="Times New Roman" w:hAnsi="Times New Roman" w:cs="Times New Roman"/>
          <w:sz w:val="24"/>
          <w:szCs w:val="24"/>
        </w:rPr>
        <w:t>sprečavanju nastanka bolesti. Poterbno je ukazati na štetnosti rizika, kojima su izloženi</w:t>
      </w:r>
      <w:r>
        <w:rPr>
          <w:rFonts w:ascii="Times New Roman" w:hAnsi="Times New Roman" w:cs="Times New Roman"/>
          <w:sz w:val="24"/>
          <w:szCs w:val="24"/>
        </w:rPr>
        <w:t xml:space="preserve"> </w:t>
      </w:r>
      <w:r w:rsidRPr="00770279">
        <w:rPr>
          <w:rFonts w:ascii="Times New Roman" w:hAnsi="Times New Roman" w:cs="Times New Roman"/>
          <w:sz w:val="24"/>
          <w:szCs w:val="24"/>
        </w:rPr>
        <w:t>svaki dan</w:t>
      </w:r>
      <w:r>
        <w:rPr>
          <w:rFonts w:ascii="Times New Roman" w:hAnsi="Times New Roman" w:cs="Times New Roman"/>
          <w:sz w:val="24"/>
          <w:szCs w:val="24"/>
        </w:rPr>
        <w:t>.</w:t>
      </w:r>
    </w:p>
    <w:p w:rsidR="00770279" w:rsidRDefault="00770279" w:rsidP="00770279">
      <w:pPr>
        <w:jc w:val="both"/>
        <w:rPr>
          <w:rFonts w:ascii="Times New Roman" w:hAnsi="Times New Roman" w:cs="Times New Roman"/>
          <w:sz w:val="24"/>
          <w:szCs w:val="24"/>
        </w:rPr>
      </w:pPr>
    </w:p>
    <w:p w:rsidR="006A23C1" w:rsidRPr="00615B76" w:rsidRDefault="006A23C1" w:rsidP="006A23C1">
      <w:pPr>
        <w:jc w:val="both"/>
        <w:rPr>
          <w:rFonts w:ascii="Times New Roman" w:hAnsi="Times New Roman" w:cs="Times New Roman"/>
          <w:b/>
          <w:sz w:val="24"/>
          <w:szCs w:val="24"/>
        </w:rPr>
      </w:pPr>
      <w:r w:rsidRPr="002D3496">
        <w:rPr>
          <w:rFonts w:ascii="Times New Roman" w:hAnsi="Times New Roman" w:cs="Times New Roman"/>
          <w:b/>
          <w:sz w:val="24"/>
          <w:szCs w:val="24"/>
        </w:rPr>
        <w:t>Zaključak</w:t>
      </w:r>
    </w:p>
    <w:p w:rsidR="006A23C1" w:rsidRPr="006A23C1" w:rsidRDefault="006A23C1" w:rsidP="006A23C1">
      <w:pPr>
        <w:jc w:val="both"/>
        <w:rPr>
          <w:rFonts w:ascii="Times New Roman" w:hAnsi="Times New Roman" w:cs="Times New Roman"/>
          <w:sz w:val="24"/>
          <w:szCs w:val="24"/>
        </w:rPr>
      </w:pPr>
      <w:r>
        <w:rPr>
          <w:rFonts w:ascii="Times New Roman" w:hAnsi="Times New Roman" w:cs="Times New Roman"/>
          <w:sz w:val="24"/>
          <w:szCs w:val="24"/>
        </w:rPr>
        <w:t xml:space="preserve">Rizični faktori koji postoje u </w:t>
      </w:r>
      <w:r w:rsidRPr="006A23C1">
        <w:rPr>
          <w:rFonts w:ascii="Times New Roman" w:hAnsi="Times New Roman" w:cs="Times New Roman"/>
          <w:sz w:val="24"/>
          <w:szCs w:val="24"/>
        </w:rPr>
        <w:t>stomatološkoj struci sami po sebi</w:t>
      </w:r>
      <w:r>
        <w:rPr>
          <w:rFonts w:ascii="Times New Roman" w:hAnsi="Times New Roman" w:cs="Times New Roman"/>
          <w:sz w:val="24"/>
          <w:szCs w:val="24"/>
        </w:rPr>
        <w:t xml:space="preserve"> </w:t>
      </w:r>
      <w:r w:rsidR="00615B76">
        <w:rPr>
          <w:rFonts w:ascii="Times New Roman" w:hAnsi="Times New Roman" w:cs="Times New Roman"/>
          <w:sz w:val="24"/>
          <w:szCs w:val="24"/>
        </w:rPr>
        <w:t>nisu uv</w:t>
      </w:r>
      <w:r>
        <w:rPr>
          <w:rFonts w:ascii="Times New Roman" w:hAnsi="Times New Roman" w:cs="Times New Roman"/>
          <w:sz w:val="24"/>
          <w:szCs w:val="24"/>
        </w:rPr>
        <w:t xml:space="preserve">ek jedini i isključivi uzročnik </w:t>
      </w:r>
      <w:r w:rsidRPr="006A23C1">
        <w:rPr>
          <w:rFonts w:ascii="Times New Roman" w:hAnsi="Times New Roman" w:cs="Times New Roman"/>
          <w:sz w:val="24"/>
          <w:szCs w:val="24"/>
        </w:rPr>
        <w:t>profe</w:t>
      </w:r>
      <w:r>
        <w:rPr>
          <w:rFonts w:ascii="Times New Roman" w:hAnsi="Times New Roman" w:cs="Times New Roman"/>
          <w:sz w:val="24"/>
          <w:szCs w:val="24"/>
        </w:rPr>
        <w:t xml:space="preserve">sionalnog oboljenja. Za njegovu </w:t>
      </w:r>
      <w:r w:rsidRPr="006A23C1">
        <w:rPr>
          <w:rFonts w:ascii="Times New Roman" w:hAnsi="Times New Roman" w:cs="Times New Roman"/>
          <w:sz w:val="24"/>
          <w:szCs w:val="24"/>
        </w:rPr>
        <w:t>pojavu su važnija učestalost i</w:t>
      </w:r>
      <w:r>
        <w:rPr>
          <w:rFonts w:ascii="Times New Roman" w:hAnsi="Times New Roman" w:cs="Times New Roman"/>
          <w:sz w:val="24"/>
          <w:szCs w:val="24"/>
        </w:rPr>
        <w:t xml:space="preserve"> </w:t>
      </w:r>
      <w:r w:rsidRPr="006A23C1">
        <w:rPr>
          <w:rFonts w:ascii="Times New Roman" w:hAnsi="Times New Roman" w:cs="Times New Roman"/>
          <w:sz w:val="24"/>
          <w:szCs w:val="24"/>
        </w:rPr>
        <w:t>intenzitet pojavljivanja rizičnih</w:t>
      </w:r>
      <w:r>
        <w:rPr>
          <w:rFonts w:ascii="Times New Roman" w:hAnsi="Times New Roman" w:cs="Times New Roman"/>
          <w:sz w:val="24"/>
          <w:szCs w:val="24"/>
        </w:rPr>
        <w:t xml:space="preserve"> </w:t>
      </w:r>
      <w:r w:rsidRPr="006A23C1">
        <w:rPr>
          <w:rFonts w:ascii="Times New Roman" w:hAnsi="Times New Roman" w:cs="Times New Roman"/>
          <w:sz w:val="24"/>
          <w:szCs w:val="24"/>
        </w:rPr>
        <w:t>okolnosti.</w:t>
      </w:r>
      <w:r>
        <w:rPr>
          <w:rFonts w:ascii="Times New Roman" w:hAnsi="Times New Roman" w:cs="Times New Roman"/>
          <w:sz w:val="24"/>
          <w:szCs w:val="24"/>
        </w:rPr>
        <w:t xml:space="preserve"> Što se rizični faktori češće i </w:t>
      </w:r>
      <w:r w:rsidRPr="006A23C1">
        <w:rPr>
          <w:rFonts w:ascii="Times New Roman" w:hAnsi="Times New Roman" w:cs="Times New Roman"/>
          <w:sz w:val="24"/>
          <w:szCs w:val="24"/>
        </w:rPr>
        <w:t>intenzivnije pojavljuju, to je veća</w:t>
      </w:r>
      <w:r>
        <w:rPr>
          <w:rFonts w:ascii="Times New Roman" w:hAnsi="Times New Roman" w:cs="Times New Roman"/>
          <w:sz w:val="24"/>
          <w:szCs w:val="24"/>
        </w:rPr>
        <w:t xml:space="preserve"> </w:t>
      </w:r>
      <w:r w:rsidR="00615B76">
        <w:rPr>
          <w:rFonts w:ascii="Times New Roman" w:hAnsi="Times New Roman" w:cs="Times New Roman"/>
          <w:sz w:val="24"/>
          <w:szCs w:val="24"/>
        </w:rPr>
        <w:t>verovatnoća</w:t>
      </w:r>
      <w:r w:rsidRPr="006A23C1">
        <w:rPr>
          <w:rFonts w:ascii="Times New Roman" w:hAnsi="Times New Roman" w:cs="Times New Roman"/>
          <w:sz w:val="24"/>
          <w:szCs w:val="24"/>
        </w:rPr>
        <w:t xml:space="preserve"> pojave zdravstvenog</w:t>
      </w:r>
      <w:r>
        <w:rPr>
          <w:rFonts w:ascii="Times New Roman" w:hAnsi="Times New Roman" w:cs="Times New Roman"/>
          <w:sz w:val="24"/>
          <w:szCs w:val="24"/>
        </w:rPr>
        <w:t xml:space="preserve"> </w:t>
      </w:r>
      <w:r w:rsidRPr="006A23C1">
        <w:rPr>
          <w:rFonts w:ascii="Times New Roman" w:hAnsi="Times New Roman" w:cs="Times New Roman"/>
          <w:sz w:val="24"/>
          <w:szCs w:val="24"/>
        </w:rPr>
        <w:t>p</w:t>
      </w:r>
      <w:r>
        <w:rPr>
          <w:rFonts w:ascii="Times New Roman" w:hAnsi="Times New Roman" w:cs="Times New Roman"/>
          <w:sz w:val="24"/>
          <w:szCs w:val="24"/>
        </w:rPr>
        <w:t>oremećaja. Zdravstveni problem</w:t>
      </w:r>
      <w:r w:rsidR="00615B76">
        <w:rPr>
          <w:rFonts w:ascii="Times New Roman" w:hAnsi="Times New Roman" w:cs="Times New Roman"/>
          <w:sz w:val="24"/>
          <w:szCs w:val="24"/>
        </w:rPr>
        <w:t>i</w:t>
      </w:r>
      <w:r>
        <w:rPr>
          <w:rFonts w:ascii="Times New Roman" w:hAnsi="Times New Roman" w:cs="Times New Roman"/>
          <w:sz w:val="24"/>
          <w:szCs w:val="24"/>
        </w:rPr>
        <w:t xml:space="preserve"> </w:t>
      </w:r>
      <w:r w:rsidRPr="006A23C1">
        <w:rPr>
          <w:rFonts w:ascii="Times New Roman" w:hAnsi="Times New Roman" w:cs="Times New Roman"/>
          <w:sz w:val="24"/>
          <w:szCs w:val="24"/>
        </w:rPr>
        <w:t>uzr</w:t>
      </w:r>
      <w:r>
        <w:rPr>
          <w:rFonts w:ascii="Times New Roman" w:hAnsi="Times New Roman" w:cs="Times New Roman"/>
          <w:sz w:val="24"/>
          <w:szCs w:val="24"/>
        </w:rPr>
        <w:t xml:space="preserve">okovani profesijom ne moraju se </w:t>
      </w:r>
      <w:r w:rsidR="00615B76">
        <w:rPr>
          <w:rFonts w:ascii="Times New Roman" w:hAnsi="Times New Roman" w:cs="Times New Roman"/>
          <w:sz w:val="24"/>
          <w:szCs w:val="24"/>
        </w:rPr>
        <w:t>uv</w:t>
      </w:r>
      <w:r w:rsidRPr="006A23C1">
        <w:rPr>
          <w:rFonts w:ascii="Times New Roman" w:hAnsi="Times New Roman" w:cs="Times New Roman"/>
          <w:sz w:val="24"/>
          <w:szCs w:val="24"/>
        </w:rPr>
        <w:t>ek pojaviti samo na</w:t>
      </w:r>
      <w:r>
        <w:rPr>
          <w:rFonts w:ascii="Times New Roman" w:hAnsi="Times New Roman" w:cs="Times New Roman"/>
          <w:sz w:val="24"/>
          <w:szCs w:val="24"/>
        </w:rPr>
        <w:t xml:space="preserve"> </w:t>
      </w:r>
      <w:r w:rsidR="00615B76">
        <w:rPr>
          <w:rFonts w:ascii="Times New Roman" w:hAnsi="Times New Roman" w:cs="Times New Roman"/>
          <w:sz w:val="24"/>
          <w:szCs w:val="24"/>
        </w:rPr>
        <w:t>radnom m</w:t>
      </w:r>
      <w:r w:rsidRPr="006A23C1">
        <w:rPr>
          <w:rFonts w:ascii="Times New Roman" w:hAnsi="Times New Roman" w:cs="Times New Roman"/>
          <w:sz w:val="24"/>
          <w:szCs w:val="24"/>
        </w:rPr>
        <w:t>estu, nego se mogu</w:t>
      </w:r>
      <w:r>
        <w:rPr>
          <w:rFonts w:ascii="Times New Roman" w:hAnsi="Times New Roman" w:cs="Times New Roman"/>
          <w:sz w:val="24"/>
          <w:szCs w:val="24"/>
        </w:rPr>
        <w:t xml:space="preserve"> manif</w:t>
      </w:r>
      <w:r w:rsidR="00615B76">
        <w:rPr>
          <w:rFonts w:ascii="Times New Roman" w:hAnsi="Times New Roman" w:cs="Times New Roman"/>
          <w:sz w:val="24"/>
          <w:szCs w:val="24"/>
        </w:rPr>
        <w:t xml:space="preserve">estovati i u vremenu </w:t>
      </w:r>
      <w:r>
        <w:rPr>
          <w:rFonts w:ascii="Times New Roman" w:hAnsi="Times New Roman" w:cs="Times New Roman"/>
          <w:sz w:val="24"/>
          <w:szCs w:val="24"/>
        </w:rPr>
        <w:t xml:space="preserve">van </w:t>
      </w:r>
      <w:r w:rsidRPr="006A23C1">
        <w:rPr>
          <w:rFonts w:ascii="Times New Roman" w:hAnsi="Times New Roman" w:cs="Times New Roman"/>
          <w:sz w:val="24"/>
          <w:szCs w:val="24"/>
        </w:rPr>
        <w:t>radnog okruženja.</w:t>
      </w:r>
    </w:p>
    <w:p w:rsidR="00770279" w:rsidRDefault="00615B76" w:rsidP="006A23C1">
      <w:pPr>
        <w:jc w:val="both"/>
        <w:rPr>
          <w:rFonts w:ascii="Times New Roman" w:hAnsi="Times New Roman" w:cs="Times New Roman"/>
          <w:sz w:val="24"/>
          <w:szCs w:val="24"/>
        </w:rPr>
      </w:pPr>
      <w:r>
        <w:rPr>
          <w:rFonts w:ascii="Times New Roman" w:hAnsi="Times New Roman" w:cs="Times New Roman"/>
          <w:sz w:val="24"/>
          <w:szCs w:val="24"/>
        </w:rPr>
        <w:lastRenderedPageBreak/>
        <w:t>Kako bi se spr</w:t>
      </w:r>
      <w:r w:rsidR="006A23C1" w:rsidRPr="006A23C1">
        <w:rPr>
          <w:rFonts w:ascii="Times New Roman" w:hAnsi="Times New Roman" w:cs="Times New Roman"/>
          <w:sz w:val="24"/>
          <w:szCs w:val="24"/>
        </w:rPr>
        <w:t>ečio nastanak</w:t>
      </w:r>
      <w:r w:rsidR="006A23C1">
        <w:rPr>
          <w:rFonts w:ascii="Times New Roman" w:hAnsi="Times New Roman" w:cs="Times New Roman"/>
          <w:sz w:val="24"/>
          <w:szCs w:val="24"/>
        </w:rPr>
        <w:t xml:space="preserve"> profesionalnih zdravstvenih </w:t>
      </w:r>
      <w:r w:rsidR="006A23C1" w:rsidRPr="006A23C1">
        <w:rPr>
          <w:rFonts w:ascii="Times New Roman" w:hAnsi="Times New Roman" w:cs="Times New Roman"/>
          <w:sz w:val="24"/>
          <w:szCs w:val="24"/>
        </w:rPr>
        <w:t>p</w:t>
      </w:r>
      <w:r w:rsidR="006A23C1">
        <w:rPr>
          <w:rFonts w:ascii="Times New Roman" w:hAnsi="Times New Roman" w:cs="Times New Roman"/>
          <w:sz w:val="24"/>
          <w:szCs w:val="24"/>
        </w:rPr>
        <w:t xml:space="preserve">oremećaja potrebno je osigurati </w:t>
      </w:r>
      <w:r w:rsidR="006A23C1" w:rsidRPr="006A23C1">
        <w:rPr>
          <w:rFonts w:ascii="Times New Roman" w:hAnsi="Times New Roman" w:cs="Times New Roman"/>
          <w:sz w:val="24"/>
          <w:szCs w:val="24"/>
        </w:rPr>
        <w:t>optima</w:t>
      </w:r>
      <w:r w:rsidR="006A23C1">
        <w:rPr>
          <w:rFonts w:ascii="Times New Roman" w:hAnsi="Times New Roman" w:cs="Times New Roman"/>
          <w:sz w:val="24"/>
          <w:szCs w:val="24"/>
        </w:rPr>
        <w:t xml:space="preserve">lne radne </w:t>
      </w:r>
      <w:r>
        <w:rPr>
          <w:rFonts w:ascii="Times New Roman" w:hAnsi="Times New Roman" w:cs="Times New Roman"/>
          <w:sz w:val="24"/>
          <w:szCs w:val="24"/>
        </w:rPr>
        <w:t>uslove , prim</w:t>
      </w:r>
      <w:r w:rsidR="006A23C1">
        <w:rPr>
          <w:rFonts w:ascii="Times New Roman" w:hAnsi="Times New Roman" w:cs="Times New Roman"/>
          <w:sz w:val="24"/>
          <w:szCs w:val="24"/>
        </w:rPr>
        <w:t xml:space="preserve">enjivati ergonomski oblikovane uređaje i </w:t>
      </w:r>
      <w:r w:rsidR="006A23C1" w:rsidRPr="006A23C1">
        <w:rPr>
          <w:rFonts w:ascii="Times New Roman" w:hAnsi="Times New Roman" w:cs="Times New Roman"/>
          <w:sz w:val="24"/>
          <w:szCs w:val="24"/>
        </w:rPr>
        <w:t>instrumente, koristiti zaštitna</w:t>
      </w:r>
      <w:r w:rsidR="006A23C1">
        <w:rPr>
          <w:rFonts w:ascii="Times New Roman" w:hAnsi="Times New Roman" w:cs="Times New Roman"/>
          <w:sz w:val="24"/>
          <w:szCs w:val="24"/>
        </w:rPr>
        <w:t xml:space="preserve"> </w:t>
      </w:r>
      <w:r w:rsidR="006A23C1" w:rsidRPr="006A23C1">
        <w:rPr>
          <w:rFonts w:ascii="Times New Roman" w:hAnsi="Times New Roman" w:cs="Times New Roman"/>
          <w:sz w:val="24"/>
          <w:szCs w:val="24"/>
        </w:rPr>
        <w:t>sredstv</w:t>
      </w:r>
      <w:r>
        <w:rPr>
          <w:rFonts w:ascii="Times New Roman" w:hAnsi="Times New Roman" w:cs="Times New Roman"/>
          <w:sz w:val="24"/>
          <w:szCs w:val="24"/>
        </w:rPr>
        <w:t>a i pr</w:t>
      </w:r>
      <w:r w:rsidR="006A23C1">
        <w:rPr>
          <w:rFonts w:ascii="Times New Roman" w:hAnsi="Times New Roman" w:cs="Times New Roman"/>
          <w:sz w:val="24"/>
          <w:szCs w:val="24"/>
        </w:rPr>
        <w:t xml:space="preserve">e svega voditi računa o </w:t>
      </w:r>
      <w:r w:rsidR="006A23C1" w:rsidRPr="006A23C1">
        <w:rPr>
          <w:rFonts w:ascii="Times New Roman" w:hAnsi="Times New Roman" w:cs="Times New Roman"/>
          <w:sz w:val="24"/>
          <w:szCs w:val="24"/>
        </w:rPr>
        <w:t>zdr</w:t>
      </w:r>
      <w:r w:rsidR="006A23C1">
        <w:rPr>
          <w:rFonts w:ascii="Times New Roman" w:hAnsi="Times New Roman" w:cs="Times New Roman"/>
          <w:sz w:val="24"/>
          <w:szCs w:val="24"/>
        </w:rPr>
        <w:t xml:space="preserve">avlju </w:t>
      </w:r>
      <w:r>
        <w:rPr>
          <w:rFonts w:ascii="Times New Roman" w:hAnsi="Times New Roman" w:cs="Times New Roman"/>
          <w:sz w:val="24"/>
          <w:szCs w:val="24"/>
        </w:rPr>
        <w:t>sopstvenog tela</w:t>
      </w:r>
      <w:r w:rsidR="006A23C1">
        <w:rPr>
          <w:rFonts w:ascii="Times New Roman" w:hAnsi="Times New Roman" w:cs="Times New Roman"/>
          <w:sz w:val="24"/>
          <w:szCs w:val="24"/>
        </w:rPr>
        <w:t xml:space="preserve"> prilikom </w:t>
      </w:r>
      <w:r>
        <w:rPr>
          <w:rFonts w:ascii="Times New Roman" w:hAnsi="Times New Roman" w:cs="Times New Roman"/>
          <w:sz w:val="24"/>
          <w:szCs w:val="24"/>
        </w:rPr>
        <w:t>l</w:t>
      </w:r>
      <w:r w:rsidR="006A23C1" w:rsidRPr="006A23C1">
        <w:rPr>
          <w:rFonts w:ascii="Times New Roman" w:hAnsi="Times New Roman" w:cs="Times New Roman"/>
          <w:sz w:val="24"/>
          <w:szCs w:val="24"/>
        </w:rPr>
        <w:t>ečenja drugih.</w:t>
      </w:r>
    </w:p>
    <w:p w:rsidR="00770279" w:rsidRDefault="00770279" w:rsidP="00770279">
      <w:pPr>
        <w:jc w:val="both"/>
        <w:rPr>
          <w:rFonts w:ascii="Times New Roman" w:hAnsi="Times New Roman" w:cs="Times New Roman"/>
          <w:sz w:val="24"/>
          <w:szCs w:val="24"/>
        </w:rPr>
      </w:pPr>
    </w:p>
    <w:p w:rsidR="00770279" w:rsidRDefault="00770279" w:rsidP="00770279">
      <w:pPr>
        <w:jc w:val="both"/>
        <w:rPr>
          <w:rFonts w:ascii="Times New Roman" w:hAnsi="Times New Roman" w:cs="Times New Roman"/>
          <w:sz w:val="24"/>
          <w:szCs w:val="24"/>
        </w:rPr>
      </w:pPr>
    </w:p>
    <w:p w:rsidR="00770279" w:rsidRDefault="00770279" w:rsidP="00770279">
      <w:pPr>
        <w:jc w:val="both"/>
        <w:rPr>
          <w:rFonts w:ascii="Times New Roman" w:hAnsi="Times New Roman" w:cs="Times New Roman"/>
          <w:sz w:val="24"/>
          <w:szCs w:val="24"/>
        </w:rPr>
      </w:pPr>
    </w:p>
    <w:p w:rsidR="00770279" w:rsidRDefault="00770279" w:rsidP="00770279">
      <w:pPr>
        <w:jc w:val="both"/>
        <w:rPr>
          <w:rFonts w:ascii="Times New Roman" w:hAnsi="Times New Roman" w:cs="Times New Roman"/>
          <w:sz w:val="24"/>
          <w:szCs w:val="24"/>
        </w:rPr>
      </w:pPr>
    </w:p>
    <w:p w:rsidR="00770279" w:rsidRDefault="00770279" w:rsidP="00770279">
      <w:pPr>
        <w:jc w:val="both"/>
        <w:rPr>
          <w:rFonts w:ascii="Times New Roman" w:hAnsi="Times New Roman" w:cs="Times New Roman"/>
          <w:sz w:val="24"/>
          <w:szCs w:val="24"/>
        </w:rPr>
      </w:pPr>
    </w:p>
    <w:p w:rsidR="00770279" w:rsidRDefault="00770279" w:rsidP="00770279">
      <w:pPr>
        <w:jc w:val="both"/>
        <w:rPr>
          <w:rFonts w:ascii="Times New Roman" w:hAnsi="Times New Roman" w:cs="Times New Roman"/>
          <w:sz w:val="24"/>
          <w:szCs w:val="24"/>
        </w:rPr>
      </w:pPr>
    </w:p>
    <w:p w:rsidR="002D3496" w:rsidRDefault="002D3496" w:rsidP="00770279">
      <w:pPr>
        <w:jc w:val="both"/>
        <w:rPr>
          <w:rFonts w:ascii="Times New Roman" w:hAnsi="Times New Roman" w:cs="Times New Roman"/>
          <w:sz w:val="24"/>
          <w:szCs w:val="24"/>
        </w:rPr>
      </w:pPr>
    </w:p>
    <w:p w:rsidR="002D3496" w:rsidRDefault="002D3496" w:rsidP="00770279">
      <w:pPr>
        <w:jc w:val="both"/>
        <w:rPr>
          <w:rFonts w:ascii="Times New Roman" w:hAnsi="Times New Roman" w:cs="Times New Roman"/>
          <w:sz w:val="24"/>
          <w:szCs w:val="24"/>
        </w:rPr>
      </w:pPr>
    </w:p>
    <w:p w:rsidR="002D3496" w:rsidRDefault="002D3496" w:rsidP="00770279">
      <w:pPr>
        <w:jc w:val="both"/>
        <w:rPr>
          <w:rFonts w:ascii="Times New Roman" w:hAnsi="Times New Roman" w:cs="Times New Roman"/>
          <w:sz w:val="24"/>
          <w:szCs w:val="24"/>
        </w:rPr>
      </w:pPr>
    </w:p>
    <w:p w:rsidR="002D3496" w:rsidRPr="002D3496" w:rsidRDefault="002D3496" w:rsidP="00770279">
      <w:pPr>
        <w:jc w:val="both"/>
        <w:rPr>
          <w:rFonts w:ascii="Times New Roman" w:hAnsi="Times New Roman" w:cs="Times New Roman"/>
          <w:sz w:val="24"/>
          <w:szCs w:val="24"/>
        </w:rPr>
      </w:pPr>
    </w:p>
    <w:sectPr w:rsidR="002D3496" w:rsidRPr="002D3496" w:rsidSect="00645A6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947" w:rsidRDefault="00387947" w:rsidP="00B67C07">
      <w:pPr>
        <w:spacing w:after="0" w:line="240" w:lineRule="auto"/>
      </w:pPr>
      <w:r>
        <w:separator/>
      </w:r>
    </w:p>
  </w:endnote>
  <w:endnote w:type="continuationSeparator" w:id="0">
    <w:p w:rsidR="00387947" w:rsidRDefault="00387947" w:rsidP="00B67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B76" w:rsidRDefault="00615B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C07" w:rsidRPr="00B67C07" w:rsidRDefault="00B67C07" w:rsidP="00B67C07">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B67C07">
      <w:rPr>
        <w:rFonts w:ascii="Times New Roman" w:eastAsiaTheme="minorEastAsia" w:hAnsi="Times New Roman" w:cs="Times New Roman"/>
        <w:color w:val="C00000"/>
        <w:sz w:val="20"/>
        <w:szCs w:val="20"/>
        <w:lang w:val="sr-Latn-CS"/>
      </w:rPr>
      <w:t>Copyright © medicinskaedukacija-timkme.com                                                      Materijal za rešavanje online testa</w:t>
    </w:r>
  </w:p>
  <w:p w:rsidR="00B67C07" w:rsidRPr="00B67C07" w:rsidRDefault="00B67C07" w:rsidP="00B67C07">
    <w:pPr>
      <w:tabs>
        <w:tab w:val="center" w:pos="4680"/>
        <w:tab w:val="right" w:pos="9360"/>
      </w:tabs>
      <w:spacing w:after="0" w:line="240" w:lineRule="auto"/>
      <w:rPr>
        <w:rFonts w:ascii="Times New Roman" w:eastAsiaTheme="minorEastAsia" w:hAnsi="Times New Roman" w:cs="Times New Roman"/>
        <w:color w:val="C00000"/>
        <w:sz w:val="20"/>
        <w:szCs w:val="20"/>
        <w:lang w:val="sr-Latn-RS"/>
      </w:rPr>
    </w:pPr>
    <w:r w:rsidRPr="00B67C07">
      <w:rPr>
        <w:rFonts w:ascii="Times New Roman" w:eastAsiaTheme="minorEastAsia" w:hAnsi="Times New Roman" w:cs="Times New Roman"/>
        <w:color w:val="C00000"/>
        <w:sz w:val="20"/>
        <w:szCs w:val="20"/>
        <w:lang w:val="sr-Latn-CS"/>
      </w:rPr>
      <w:t xml:space="preserve">All right reserved                                                                                                      </w:t>
    </w:r>
    <w:r w:rsidRPr="00B67C07">
      <w:rPr>
        <w:rFonts w:ascii="Times New Roman" w:eastAsiaTheme="minorEastAsia" w:hAnsi="Times New Roman" w:cs="Times New Roman"/>
        <w:color w:val="C00000"/>
        <w:sz w:val="20"/>
        <w:szCs w:val="20"/>
        <w:lang w:val="sr-Cyrl-CS"/>
      </w:rPr>
      <w:t>V-1997/24-II</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B76" w:rsidRDefault="00615B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947" w:rsidRDefault="00387947" w:rsidP="00B67C07">
      <w:pPr>
        <w:spacing w:after="0" w:line="240" w:lineRule="auto"/>
      </w:pPr>
      <w:r>
        <w:separator/>
      </w:r>
    </w:p>
  </w:footnote>
  <w:footnote w:type="continuationSeparator" w:id="0">
    <w:p w:rsidR="00387947" w:rsidRDefault="00387947" w:rsidP="00B67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B76" w:rsidRDefault="00615B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C07" w:rsidRPr="00B67C07" w:rsidRDefault="00615B76" w:rsidP="00B67C07">
    <w:pPr>
      <w:spacing w:after="0" w:line="240" w:lineRule="auto"/>
      <w:rPr>
        <w:rFonts w:ascii="Times New Roman" w:eastAsia="Times New Roman" w:hAnsi="Times New Roman"/>
        <w:b/>
        <w:bCs/>
        <w:color w:val="C00000"/>
        <w:kern w:val="36"/>
        <w:sz w:val="48"/>
        <w:szCs w:val="48"/>
      </w:rPr>
    </w:pPr>
    <w:sdt>
      <w:sdtPr>
        <w:rPr>
          <w:rFonts w:ascii="Times New Roman" w:eastAsiaTheme="minorEastAsia" w:hAnsi="Times New Roman" w:cs="Times New Roman"/>
          <w:b/>
          <w:color w:val="C00000"/>
          <w:sz w:val="20"/>
          <w:szCs w:val="20"/>
        </w:rPr>
        <w:id w:val="-865366434"/>
        <w:docPartObj>
          <w:docPartGallery w:val="Watermarks"/>
          <w:docPartUnique/>
        </w:docPartObj>
      </w:sdtPr>
      <w:sdtContent>
        <w:r w:rsidRPr="00615B76">
          <w:rPr>
            <w:rFonts w:ascii="Times New Roman" w:eastAsiaTheme="minorEastAsia" w:hAnsi="Times New Roman" w:cs="Times New Roman"/>
            <w:b/>
            <w:noProof/>
            <w:color w:val="C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7297564" o:spid="_x0000_s2049" type="#_x0000_t136" style="position:absolute;margin-left:0;margin-top:0;width:633pt;height:128.25pt;rotation:315;z-index:-251657216;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sdtContent>
    </w:sdt>
    <w:r w:rsidR="00B67C07" w:rsidRPr="00B67C07">
      <w:rPr>
        <w:rFonts w:ascii="Times New Roman" w:eastAsiaTheme="minorEastAsia" w:hAnsi="Times New Roman" w:cs="Times New Roman"/>
        <w:b/>
        <w:color w:val="C00000"/>
        <w:sz w:val="20"/>
        <w:szCs w:val="20"/>
      </w:rPr>
      <w:t xml:space="preserve">UZRS TIM KME                                       </w:t>
    </w:r>
    <w:r w:rsidR="00B67C07">
      <w:rPr>
        <w:rFonts w:ascii="Times New Roman" w:eastAsia="Times New Roman" w:hAnsi="Times New Roman" w:cs="Times New Roman"/>
        <w:b/>
        <w:bCs/>
        <w:color w:val="C00000"/>
        <w:kern w:val="36"/>
        <w:sz w:val="20"/>
        <w:szCs w:val="20"/>
      </w:rPr>
      <w:t>ERGONOMIJA I PROFESIONALNE BOLESTI STOMATOLOGA</w:t>
    </w:r>
    <w:r w:rsidR="00B67C07" w:rsidRPr="00B67C07">
      <w:rPr>
        <w:rFonts w:ascii="Times New Roman" w:eastAsia="Times New Roman" w:hAnsi="Times New Roman" w:cs="Times New Roman"/>
        <w:b/>
        <w:bCs/>
        <w:color w:val="C00000"/>
        <w:kern w:val="36"/>
        <w:sz w:val="20"/>
        <w:szCs w:val="20"/>
      </w:rPr>
      <w:t xml:space="preserve"> </w:t>
    </w:r>
  </w:p>
  <w:p w:rsidR="00B67C07" w:rsidRDefault="00B67C0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B76" w:rsidRDefault="00615B7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365BCD"/>
    <w:multiLevelType w:val="hybridMultilevel"/>
    <w:tmpl w:val="B6EC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C3937"/>
    <w:multiLevelType w:val="hybridMultilevel"/>
    <w:tmpl w:val="F0DA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510EF2"/>
    <w:multiLevelType w:val="hybridMultilevel"/>
    <w:tmpl w:val="37A2C5A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FE48D5"/>
    <w:multiLevelType w:val="hybridMultilevel"/>
    <w:tmpl w:val="C18457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0A1CE4"/>
    <w:multiLevelType w:val="hybridMultilevel"/>
    <w:tmpl w:val="152C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1D04"/>
    <w:multiLevelType w:val="hybridMultilevel"/>
    <w:tmpl w:val="AE1AA6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072D8E"/>
    <w:multiLevelType w:val="hybridMultilevel"/>
    <w:tmpl w:val="A6A81F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C75F59"/>
    <w:multiLevelType w:val="hybridMultilevel"/>
    <w:tmpl w:val="51302804"/>
    <w:lvl w:ilvl="0" w:tplc="3D3A38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9B1F93"/>
    <w:multiLevelType w:val="hybridMultilevel"/>
    <w:tmpl w:val="987AF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AA2C30"/>
    <w:multiLevelType w:val="hybridMultilevel"/>
    <w:tmpl w:val="B6847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EC479B"/>
    <w:multiLevelType w:val="hybridMultilevel"/>
    <w:tmpl w:val="AB706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565B89"/>
    <w:multiLevelType w:val="hybridMultilevel"/>
    <w:tmpl w:val="BC16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B1FAB"/>
    <w:multiLevelType w:val="hybridMultilevel"/>
    <w:tmpl w:val="0F6A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BA29A5"/>
    <w:multiLevelType w:val="hybridMultilevel"/>
    <w:tmpl w:val="ADF05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E50B9D"/>
    <w:multiLevelType w:val="hybridMultilevel"/>
    <w:tmpl w:val="63ECC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8"/>
  </w:num>
  <w:num w:numId="4">
    <w:abstractNumId w:val="0"/>
  </w:num>
  <w:num w:numId="5">
    <w:abstractNumId w:val="1"/>
  </w:num>
  <w:num w:numId="6">
    <w:abstractNumId w:val="7"/>
  </w:num>
  <w:num w:numId="7">
    <w:abstractNumId w:val="4"/>
  </w:num>
  <w:num w:numId="8">
    <w:abstractNumId w:val="9"/>
  </w:num>
  <w:num w:numId="9">
    <w:abstractNumId w:val="13"/>
  </w:num>
  <w:num w:numId="10">
    <w:abstractNumId w:val="3"/>
  </w:num>
  <w:num w:numId="11">
    <w:abstractNumId w:val="14"/>
  </w:num>
  <w:num w:numId="12">
    <w:abstractNumId w:val="10"/>
  </w:num>
  <w:num w:numId="13">
    <w:abstractNumId w:val="5"/>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ha3fmpeSfX2S4k1tsIxEI8ORTAdsfB1ZIaIBF9H1TC1kV0fPBn8hLPLaaR4rgr1EC9pX/HdQOTZGfRzIb+91QA==" w:salt="c1Z8ErrVPxzdJAMno9vgJw=="/>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E1D"/>
    <w:rsid w:val="0013351D"/>
    <w:rsid w:val="002D3496"/>
    <w:rsid w:val="003255B4"/>
    <w:rsid w:val="00387947"/>
    <w:rsid w:val="003D3E1D"/>
    <w:rsid w:val="005C4BD8"/>
    <w:rsid w:val="00615B76"/>
    <w:rsid w:val="00641B87"/>
    <w:rsid w:val="00645A6E"/>
    <w:rsid w:val="006A23C1"/>
    <w:rsid w:val="006B6742"/>
    <w:rsid w:val="00737F14"/>
    <w:rsid w:val="00770279"/>
    <w:rsid w:val="00776109"/>
    <w:rsid w:val="00842DC0"/>
    <w:rsid w:val="008A0AA7"/>
    <w:rsid w:val="008C4D91"/>
    <w:rsid w:val="00B67C07"/>
    <w:rsid w:val="00BE25BA"/>
    <w:rsid w:val="00C540CF"/>
    <w:rsid w:val="00D40899"/>
    <w:rsid w:val="00E56EA7"/>
    <w:rsid w:val="00E956C6"/>
    <w:rsid w:val="00FE5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ECA96B"/>
  <w15:docId w15:val="{DD393322-D012-47EE-9054-1DD43E2B1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742"/>
  </w:style>
  <w:style w:type="paragraph" w:styleId="Heading2">
    <w:name w:val="heading 2"/>
    <w:basedOn w:val="Normal"/>
    <w:link w:val="Heading2Char"/>
    <w:uiPriority w:val="9"/>
    <w:qFormat/>
    <w:rsid w:val="003D3E1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D3E1D"/>
    <w:rPr>
      <w:rFonts w:ascii="Times New Roman" w:eastAsia="Times New Roman" w:hAnsi="Times New Roman" w:cs="Times New Roman"/>
      <w:b/>
      <w:bCs/>
      <w:sz w:val="36"/>
      <w:szCs w:val="36"/>
    </w:rPr>
  </w:style>
  <w:style w:type="paragraph" w:styleId="ListParagraph">
    <w:name w:val="List Paragraph"/>
    <w:basedOn w:val="Normal"/>
    <w:uiPriority w:val="34"/>
    <w:qFormat/>
    <w:rsid w:val="003D3E1D"/>
    <w:pPr>
      <w:ind w:left="720"/>
      <w:contextualSpacing/>
    </w:pPr>
  </w:style>
  <w:style w:type="paragraph" w:styleId="BalloonText">
    <w:name w:val="Balloon Text"/>
    <w:basedOn w:val="Normal"/>
    <w:link w:val="BalloonTextChar"/>
    <w:uiPriority w:val="99"/>
    <w:semiHidden/>
    <w:unhideWhenUsed/>
    <w:rsid w:val="008C4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91"/>
    <w:rPr>
      <w:rFonts w:ascii="Tahoma" w:hAnsi="Tahoma" w:cs="Tahoma"/>
      <w:sz w:val="16"/>
      <w:szCs w:val="16"/>
    </w:rPr>
  </w:style>
  <w:style w:type="character" w:customStyle="1" w:styleId="ff2">
    <w:name w:val="ff2"/>
    <w:basedOn w:val="DefaultParagraphFont"/>
    <w:rsid w:val="00776109"/>
  </w:style>
  <w:style w:type="paragraph" w:styleId="NoSpacing">
    <w:name w:val="No Spacing"/>
    <w:link w:val="NoSpacingChar"/>
    <w:uiPriority w:val="1"/>
    <w:qFormat/>
    <w:rsid w:val="00B67C07"/>
    <w:pPr>
      <w:spacing w:after="0" w:line="240" w:lineRule="auto"/>
    </w:pPr>
    <w:rPr>
      <w:rFonts w:eastAsiaTheme="minorEastAsia"/>
    </w:rPr>
  </w:style>
  <w:style w:type="character" w:customStyle="1" w:styleId="NoSpacingChar">
    <w:name w:val="No Spacing Char"/>
    <w:basedOn w:val="DefaultParagraphFont"/>
    <w:link w:val="NoSpacing"/>
    <w:uiPriority w:val="1"/>
    <w:rsid w:val="00B67C07"/>
    <w:rPr>
      <w:rFonts w:eastAsiaTheme="minorEastAsia"/>
    </w:rPr>
  </w:style>
  <w:style w:type="paragraph" w:styleId="NormalWeb">
    <w:name w:val="Normal (Web)"/>
    <w:basedOn w:val="Normal"/>
    <w:uiPriority w:val="99"/>
    <w:semiHidden/>
    <w:unhideWhenUsed/>
    <w:rsid w:val="00B67C0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67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C07"/>
  </w:style>
  <w:style w:type="paragraph" w:styleId="Footer">
    <w:name w:val="footer"/>
    <w:basedOn w:val="Normal"/>
    <w:link w:val="FooterChar"/>
    <w:uiPriority w:val="99"/>
    <w:unhideWhenUsed/>
    <w:rsid w:val="00B67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672072">
      <w:bodyDiv w:val="1"/>
      <w:marLeft w:val="0"/>
      <w:marRight w:val="0"/>
      <w:marTop w:val="0"/>
      <w:marBottom w:val="0"/>
      <w:divBdr>
        <w:top w:val="none" w:sz="0" w:space="0" w:color="auto"/>
        <w:left w:val="none" w:sz="0" w:space="0" w:color="auto"/>
        <w:bottom w:val="none" w:sz="0" w:space="0" w:color="auto"/>
        <w:right w:val="none" w:sz="0" w:space="0" w:color="auto"/>
      </w:divBdr>
      <w:divsChild>
        <w:div w:id="1348749794">
          <w:marLeft w:val="0"/>
          <w:marRight w:val="0"/>
          <w:marTop w:val="0"/>
          <w:marBottom w:val="0"/>
          <w:divBdr>
            <w:top w:val="none" w:sz="0" w:space="0" w:color="auto"/>
            <w:left w:val="none" w:sz="0" w:space="0" w:color="auto"/>
            <w:bottom w:val="none" w:sz="0" w:space="0" w:color="auto"/>
            <w:right w:val="none" w:sz="0" w:space="0" w:color="auto"/>
          </w:divBdr>
        </w:div>
        <w:div w:id="282998419">
          <w:marLeft w:val="0"/>
          <w:marRight w:val="0"/>
          <w:marTop w:val="0"/>
          <w:marBottom w:val="0"/>
          <w:divBdr>
            <w:top w:val="none" w:sz="0" w:space="0" w:color="auto"/>
            <w:left w:val="none" w:sz="0" w:space="0" w:color="auto"/>
            <w:bottom w:val="none" w:sz="0" w:space="0" w:color="auto"/>
            <w:right w:val="none" w:sz="0" w:space="0" w:color="auto"/>
          </w:divBdr>
        </w:div>
        <w:div w:id="1280798396">
          <w:marLeft w:val="0"/>
          <w:marRight w:val="0"/>
          <w:marTop w:val="0"/>
          <w:marBottom w:val="0"/>
          <w:divBdr>
            <w:top w:val="none" w:sz="0" w:space="0" w:color="auto"/>
            <w:left w:val="none" w:sz="0" w:space="0" w:color="auto"/>
            <w:bottom w:val="none" w:sz="0" w:space="0" w:color="auto"/>
            <w:right w:val="none" w:sz="0" w:space="0" w:color="auto"/>
          </w:divBdr>
        </w:div>
        <w:div w:id="1245452851">
          <w:marLeft w:val="0"/>
          <w:marRight w:val="0"/>
          <w:marTop w:val="0"/>
          <w:marBottom w:val="0"/>
          <w:divBdr>
            <w:top w:val="none" w:sz="0" w:space="0" w:color="auto"/>
            <w:left w:val="none" w:sz="0" w:space="0" w:color="auto"/>
            <w:bottom w:val="none" w:sz="0" w:space="0" w:color="auto"/>
            <w:right w:val="none" w:sz="0" w:space="0" w:color="auto"/>
          </w:divBdr>
        </w:div>
        <w:div w:id="763577332">
          <w:marLeft w:val="0"/>
          <w:marRight w:val="0"/>
          <w:marTop w:val="0"/>
          <w:marBottom w:val="0"/>
          <w:divBdr>
            <w:top w:val="none" w:sz="0" w:space="0" w:color="auto"/>
            <w:left w:val="none" w:sz="0" w:space="0" w:color="auto"/>
            <w:bottom w:val="none" w:sz="0" w:space="0" w:color="auto"/>
            <w:right w:val="none" w:sz="0" w:space="0" w:color="auto"/>
          </w:divBdr>
        </w:div>
        <w:div w:id="151533189">
          <w:marLeft w:val="0"/>
          <w:marRight w:val="0"/>
          <w:marTop w:val="0"/>
          <w:marBottom w:val="0"/>
          <w:divBdr>
            <w:top w:val="none" w:sz="0" w:space="0" w:color="auto"/>
            <w:left w:val="none" w:sz="0" w:space="0" w:color="auto"/>
            <w:bottom w:val="none" w:sz="0" w:space="0" w:color="auto"/>
            <w:right w:val="none" w:sz="0" w:space="0" w:color="auto"/>
          </w:divBdr>
        </w:div>
        <w:div w:id="884029259">
          <w:marLeft w:val="0"/>
          <w:marRight w:val="0"/>
          <w:marTop w:val="0"/>
          <w:marBottom w:val="0"/>
          <w:divBdr>
            <w:top w:val="none" w:sz="0" w:space="0" w:color="auto"/>
            <w:left w:val="none" w:sz="0" w:space="0" w:color="auto"/>
            <w:bottom w:val="none" w:sz="0" w:space="0" w:color="auto"/>
            <w:right w:val="none" w:sz="0" w:space="0" w:color="auto"/>
          </w:divBdr>
        </w:div>
        <w:div w:id="1636107422">
          <w:marLeft w:val="0"/>
          <w:marRight w:val="0"/>
          <w:marTop w:val="0"/>
          <w:marBottom w:val="0"/>
          <w:divBdr>
            <w:top w:val="none" w:sz="0" w:space="0" w:color="auto"/>
            <w:left w:val="none" w:sz="0" w:space="0" w:color="auto"/>
            <w:bottom w:val="none" w:sz="0" w:space="0" w:color="auto"/>
            <w:right w:val="none" w:sz="0" w:space="0" w:color="auto"/>
          </w:divBdr>
        </w:div>
        <w:div w:id="749160545">
          <w:marLeft w:val="0"/>
          <w:marRight w:val="0"/>
          <w:marTop w:val="0"/>
          <w:marBottom w:val="0"/>
          <w:divBdr>
            <w:top w:val="none" w:sz="0" w:space="0" w:color="auto"/>
            <w:left w:val="none" w:sz="0" w:space="0" w:color="auto"/>
            <w:bottom w:val="none" w:sz="0" w:space="0" w:color="auto"/>
            <w:right w:val="none" w:sz="0" w:space="0" w:color="auto"/>
          </w:divBdr>
        </w:div>
        <w:div w:id="1597517602">
          <w:marLeft w:val="0"/>
          <w:marRight w:val="0"/>
          <w:marTop w:val="0"/>
          <w:marBottom w:val="0"/>
          <w:divBdr>
            <w:top w:val="none" w:sz="0" w:space="0" w:color="auto"/>
            <w:left w:val="none" w:sz="0" w:space="0" w:color="auto"/>
            <w:bottom w:val="none" w:sz="0" w:space="0" w:color="auto"/>
            <w:right w:val="none" w:sz="0" w:space="0" w:color="auto"/>
          </w:divBdr>
        </w:div>
        <w:div w:id="1214392896">
          <w:marLeft w:val="0"/>
          <w:marRight w:val="0"/>
          <w:marTop w:val="0"/>
          <w:marBottom w:val="0"/>
          <w:divBdr>
            <w:top w:val="none" w:sz="0" w:space="0" w:color="auto"/>
            <w:left w:val="none" w:sz="0" w:space="0" w:color="auto"/>
            <w:bottom w:val="none" w:sz="0" w:space="0" w:color="auto"/>
            <w:right w:val="none" w:sz="0" w:space="0" w:color="auto"/>
          </w:divBdr>
        </w:div>
        <w:div w:id="1569457921">
          <w:marLeft w:val="0"/>
          <w:marRight w:val="0"/>
          <w:marTop w:val="0"/>
          <w:marBottom w:val="0"/>
          <w:divBdr>
            <w:top w:val="none" w:sz="0" w:space="0" w:color="auto"/>
            <w:left w:val="none" w:sz="0" w:space="0" w:color="auto"/>
            <w:bottom w:val="none" w:sz="0" w:space="0" w:color="auto"/>
            <w:right w:val="none" w:sz="0" w:space="0" w:color="auto"/>
          </w:divBdr>
        </w:div>
        <w:div w:id="1189761889">
          <w:marLeft w:val="0"/>
          <w:marRight w:val="0"/>
          <w:marTop w:val="0"/>
          <w:marBottom w:val="0"/>
          <w:divBdr>
            <w:top w:val="none" w:sz="0" w:space="0" w:color="auto"/>
            <w:left w:val="none" w:sz="0" w:space="0" w:color="auto"/>
            <w:bottom w:val="none" w:sz="0" w:space="0" w:color="auto"/>
            <w:right w:val="none" w:sz="0" w:space="0" w:color="auto"/>
          </w:divBdr>
        </w:div>
        <w:div w:id="1334143268">
          <w:marLeft w:val="0"/>
          <w:marRight w:val="0"/>
          <w:marTop w:val="0"/>
          <w:marBottom w:val="0"/>
          <w:divBdr>
            <w:top w:val="none" w:sz="0" w:space="0" w:color="auto"/>
            <w:left w:val="none" w:sz="0" w:space="0" w:color="auto"/>
            <w:bottom w:val="none" w:sz="0" w:space="0" w:color="auto"/>
            <w:right w:val="none" w:sz="0" w:space="0" w:color="auto"/>
          </w:divBdr>
        </w:div>
        <w:div w:id="603926829">
          <w:marLeft w:val="0"/>
          <w:marRight w:val="0"/>
          <w:marTop w:val="0"/>
          <w:marBottom w:val="0"/>
          <w:divBdr>
            <w:top w:val="none" w:sz="0" w:space="0" w:color="auto"/>
            <w:left w:val="none" w:sz="0" w:space="0" w:color="auto"/>
            <w:bottom w:val="none" w:sz="0" w:space="0" w:color="auto"/>
            <w:right w:val="none" w:sz="0" w:space="0" w:color="auto"/>
          </w:divBdr>
        </w:div>
        <w:div w:id="454296430">
          <w:marLeft w:val="0"/>
          <w:marRight w:val="0"/>
          <w:marTop w:val="0"/>
          <w:marBottom w:val="0"/>
          <w:divBdr>
            <w:top w:val="none" w:sz="0" w:space="0" w:color="auto"/>
            <w:left w:val="none" w:sz="0" w:space="0" w:color="auto"/>
            <w:bottom w:val="none" w:sz="0" w:space="0" w:color="auto"/>
            <w:right w:val="none" w:sz="0" w:space="0" w:color="auto"/>
          </w:divBdr>
        </w:div>
        <w:div w:id="448547498">
          <w:marLeft w:val="0"/>
          <w:marRight w:val="0"/>
          <w:marTop w:val="0"/>
          <w:marBottom w:val="0"/>
          <w:divBdr>
            <w:top w:val="none" w:sz="0" w:space="0" w:color="auto"/>
            <w:left w:val="none" w:sz="0" w:space="0" w:color="auto"/>
            <w:bottom w:val="none" w:sz="0" w:space="0" w:color="auto"/>
            <w:right w:val="none" w:sz="0" w:space="0" w:color="auto"/>
          </w:divBdr>
        </w:div>
        <w:div w:id="164784246">
          <w:marLeft w:val="0"/>
          <w:marRight w:val="0"/>
          <w:marTop w:val="0"/>
          <w:marBottom w:val="0"/>
          <w:divBdr>
            <w:top w:val="none" w:sz="0" w:space="0" w:color="auto"/>
            <w:left w:val="none" w:sz="0" w:space="0" w:color="auto"/>
            <w:bottom w:val="none" w:sz="0" w:space="0" w:color="auto"/>
            <w:right w:val="none" w:sz="0" w:space="0" w:color="auto"/>
          </w:divBdr>
        </w:div>
      </w:divsChild>
    </w:div>
    <w:div w:id="1082917470">
      <w:bodyDiv w:val="1"/>
      <w:marLeft w:val="0"/>
      <w:marRight w:val="0"/>
      <w:marTop w:val="0"/>
      <w:marBottom w:val="0"/>
      <w:divBdr>
        <w:top w:val="none" w:sz="0" w:space="0" w:color="auto"/>
        <w:left w:val="none" w:sz="0" w:space="0" w:color="auto"/>
        <w:bottom w:val="none" w:sz="0" w:space="0" w:color="auto"/>
        <w:right w:val="none" w:sz="0" w:space="0" w:color="auto"/>
      </w:divBdr>
    </w:div>
    <w:div w:id="1138188904">
      <w:bodyDiv w:val="1"/>
      <w:marLeft w:val="0"/>
      <w:marRight w:val="0"/>
      <w:marTop w:val="0"/>
      <w:marBottom w:val="0"/>
      <w:divBdr>
        <w:top w:val="none" w:sz="0" w:space="0" w:color="auto"/>
        <w:left w:val="none" w:sz="0" w:space="0" w:color="auto"/>
        <w:bottom w:val="none" w:sz="0" w:space="0" w:color="auto"/>
        <w:right w:val="none" w:sz="0" w:space="0" w:color="auto"/>
      </w:divBdr>
    </w:div>
    <w:div w:id="144180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7161</Words>
  <Characters>40821</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ERGONOMIJA I PROFESIONALNE BOLESTI STOMATOLOGA</dc:title>
  <dc:creator>Windows User</dc:creator>
  <cp:lastModifiedBy>Admin</cp:lastModifiedBy>
  <cp:revision>2</cp:revision>
  <dcterms:created xsi:type="dcterms:W3CDTF">2025-03-11T18:01:00Z</dcterms:created>
  <dcterms:modified xsi:type="dcterms:W3CDTF">2025-03-11T18:01:00Z</dcterms:modified>
</cp:coreProperties>
</file>