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54306209"/>
        <w:docPartObj>
          <w:docPartGallery w:val="Cover Pages"/>
          <w:docPartUnique/>
        </w:docPartObj>
      </w:sdtPr>
      <w:sdtEndPr>
        <w:rPr>
          <w:rFonts w:ascii="Times New Roman" w:hAnsi="Times New Roman" w:cs="Times New Roman"/>
          <w:b/>
          <w:color w:val="C00000"/>
          <w:sz w:val="24"/>
          <w:szCs w:val="24"/>
        </w:rPr>
      </w:sdtEndPr>
      <w:sdtContent>
        <w:p w:rsidR="004B4D8C" w:rsidRDefault="00FB43F8">
          <w:r w:rsidRPr="004353AA">
            <w:rPr>
              <w:rFonts w:ascii="Times New Roman" w:hAnsi="Times New Roman" w:cs="Times New Roman"/>
              <w:b/>
              <w:noProof/>
              <w:color w:val="C00000"/>
              <w:sz w:val="32"/>
              <w:szCs w:val="32"/>
            </w:rPr>
            <w:drawing>
              <wp:anchor distT="0" distB="0" distL="114300" distR="114300" simplePos="0" relativeHeight="251667456" behindDoc="1" locked="0" layoutInCell="1" allowOverlap="1" wp14:anchorId="5311EE50" wp14:editId="71F0645A">
                <wp:simplePos x="0" y="0"/>
                <wp:positionH relativeFrom="margin">
                  <wp:align>right</wp:align>
                </wp:positionH>
                <wp:positionV relativeFrom="paragraph">
                  <wp:posOffset>47625</wp:posOffset>
                </wp:positionV>
                <wp:extent cx="1976755" cy="1411605"/>
                <wp:effectExtent l="0" t="0" r="4445" b="0"/>
                <wp:wrapTight wrapText="bothSides">
                  <wp:wrapPolygon edited="0">
                    <wp:start x="12698" y="0"/>
                    <wp:lineTo x="9367" y="2623"/>
                    <wp:lineTo x="8951" y="3206"/>
                    <wp:lineTo x="9575" y="5247"/>
                    <wp:lineTo x="2706" y="7287"/>
                    <wp:lineTo x="1249" y="7870"/>
                    <wp:lineTo x="1665" y="9911"/>
                    <wp:lineTo x="833" y="12243"/>
                    <wp:lineTo x="416" y="19822"/>
                    <wp:lineTo x="7077" y="20405"/>
                    <wp:lineTo x="13739" y="20405"/>
                    <wp:lineTo x="21440" y="19822"/>
                    <wp:lineTo x="21024" y="19239"/>
                    <wp:lineTo x="19983" y="14575"/>
                    <wp:lineTo x="17485" y="9911"/>
                    <wp:lineTo x="18110" y="5247"/>
                    <wp:lineTo x="14779" y="1166"/>
                    <wp:lineTo x="14155" y="0"/>
                    <wp:lineTo x="12698" y="0"/>
                  </wp:wrapPolygon>
                </wp:wrapTight>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6755" cy="1411605"/>
                        </a:xfrm>
                        <a:prstGeom prst="rect">
                          <a:avLst/>
                        </a:prstGeom>
                        <a:noFill/>
                      </pic:spPr>
                    </pic:pic>
                  </a:graphicData>
                </a:graphic>
              </wp:anchor>
            </w:drawing>
          </w:r>
        </w:p>
        <w:p w:rsidR="004B4D8C" w:rsidRDefault="00E166ED">
          <w:pPr>
            <w:rPr>
              <w:rFonts w:ascii="Times New Roman" w:hAnsi="Times New Roman" w:cs="Times New Roman"/>
              <w:b/>
              <w:color w:val="C00000"/>
              <w:sz w:val="24"/>
              <w:szCs w:val="24"/>
            </w:rPr>
          </w:pPr>
          <w:r>
            <w:rPr>
              <w:noProof/>
            </w:rPr>
            <w:drawing>
              <wp:anchor distT="0" distB="0" distL="114300" distR="114300" simplePos="0" relativeHeight="251663360" behindDoc="1" locked="0" layoutInCell="1" allowOverlap="1" wp14:anchorId="0296208F" wp14:editId="546BBBE1">
                <wp:simplePos x="0" y="0"/>
                <wp:positionH relativeFrom="column">
                  <wp:posOffset>328930</wp:posOffset>
                </wp:positionH>
                <wp:positionV relativeFrom="paragraph">
                  <wp:posOffset>2864485</wp:posOffset>
                </wp:positionV>
                <wp:extent cx="5329555" cy="3044825"/>
                <wp:effectExtent l="171450" t="133350" r="156845" b="98425"/>
                <wp:wrapTight wrapText="bothSides">
                  <wp:wrapPolygon edited="0">
                    <wp:start x="-386" y="-946"/>
                    <wp:lineTo x="-695" y="270"/>
                    <wp:lineTo x="-540" y="18514"/>
                    <wp:lineTo x="1621" y="22298"/>
                    <wp:lineTo x="1699" y="22298"/>
                    <wp:lineTo x="21850" y="22298"/>
                    <wp:lineTo x="22004" y="22298"/>
                    <wp:lineTo x="22236" y="21217"/>
                    <wp:lineTo x="22158" y="20677"/>
                    <wp:lineTo x="22158" y="3514"/>
                    <wp:lineTo x="22236" y="3379"/>
                    <wp:lineTo x="19765" y="-946"/>
                    <wp:lineTo x="-386" y="-946"/>
                  </wp:wrapPolygon>
                </wp:wrapTight>
                <wp:docPr id="1" name="Picture 1" descr="Anesthesia | Johns Hopkins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sthesia | Johns Hopkins Medicine"/>
                        <pic:cNvPicPr>
                          <a:picLocks noChangeAspect="1" noChangeArrowheads="1"/>
                        </pic:cNvPicPr>
                      </pic:nvPicPr>
                      <pic:blipFill>
                        <a:blip r:embed="rId8"/>
                        <a:srcRect/>
                        <a:stretch>
                          <a:fillRect/>
                        </a:stretch>
                      </pic:blipFill>
                      <pic:spPr bwMode="auto">
                        <a:xfrm>
                          <a:off x="0" y="0"/>
                          <a:ext cx="5329555" cy="30448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A4241">
            <w:rPr>
              <w:noProof/>
            </w:rPr>
            <mc:AlternateContent>
              <mc:Choice Requires="wps">
                <w:drawing>
                  <wp:anchor distT="0" distB="0" distL="114300" distR="114300" simplePos="0" relativeHeight="251662336" behindDoc="0" locked="0" layoutInCell="0" allowOverlap="1" wp14:anchorId="44138DD8" wp14:editId="3D355F8D">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745095" cy="922020"/>
                    <wp:effectExtent l="9525" t="6985" r="8255"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5095" cy="92202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imes New Roman" w:hAnsi="Times New Roman" w:cs="Times New Roman"/>
                                    <w:b/>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4B4D8C" w:rsidRDefault="00FB43F8" w:rsidP="00E166ED">
                                    <w:pPr>
                                      <w:pStyle w:val="NoSpacing"/>
                                      <w:jc w:val="center"/>
                                      <w:rPr>
                                        <w:rFonts w:asciiTheme="majorHAnsi" w:eastAsiaTheme="majorEastAsia" w:hAnsiTheme="majorHAnsi" w:cstheme="majorBidi"/>
                                        <w:color w:val="FFFFFF" w:themeColor="background1"/>
                                        <w:sz w:val="72"/>
                                        <w:szCs w:val="72"/>
                                      </w:rPr>
                                    </w:pPr>
                                    <w:r>
                                      <w:rPr>
                                        <w:rFonts w:ascii="Times New Roman" w:hAnsi="Times New Roman" w:cs="Times New Roman"/>
                                        <w:b/>
                                        <w:color w:val="FFFFFF" w:themeColor="background1"/>
                                        <w:sz w:val="56"/>
                                        <w:szCs w:val="56"/>
                                      </w:rPr>
                                      <w:t>KLINIČKA PRIMENA INHALACIONIH ANESTETIKA</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4138DD8" id="Rectangle 8" o:spid="_x0000_s1026" style="position:absolute;margin-left:0;margin-top:0;width:609.85pt;height:72.6pt;z-index:251662336;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" o:allowincell="f" fillcolor="#4f81bd [3204]" strokecolor="white [3212]" strokeweight="1pt">
                    <v:shadow color="#d8d8d8 [2732]" offset="3pt,3pt"/>
                    <v:textbox style="mso-fit-shape-to-text:t" inset="14.4pt,,14.4pt">
                      <w:txbxContent>
                        <w:sdt>
                          <w:sdtPr>
                            <w:rPr>
                              <w:rFonts w:ascii="Times New Roman" w:hAnsi="Times New Roman" w:cs="Times New Roman"/>
                              <w:b/>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4B4D8C" w:rsidRDefault="00FB43F8" w:rsidP="00E166ED">
                              <w:pPr>
                                <w:pStyle w:val="NoSpacing"/>
                                <w:jc w:val="center"/>
                                <w:rPr>
                                  <w:rFonts w:asciiTheme="majorHAnsi" w:eastAsiaTheme="majorEastAsia" w:hAnsiTheme="majorHAnsi" w:cstheme="majorBidi"/>
                                  <w:color w:val="FFFFFF" w:themeColor="background1"/>
                                  <w:sz w:val="72"/>
                                  <w:szCs w:val="72"/>
                                </w:rPr>
                              </w:pPr>
                              <w:r>
                                <w:rPr>
                                  <w:rFonts w:ascii="Times New Roman" w:hAnsi="Times New Roman" w:cs="Times New Roman"/>
                                  <w:b/>
                                  <w:color w:val="FFFFFF" w:themeColor="background1"/>
                                  <w:sz w:val="56"/>
                                  <w:szCs w:val="56"/>
                                </w:rPr>
                                <w:t>KLINIČKA PRIMENA INHALACIONIH ANESTETIKA</w:t>
                              </w:r>
                            </w:p>
                          </w:sdtContent>
                        </w:sdt>
                      </w:txbxContent>
                    </v:textbox>
                    <w10:wrap anchorx="page" anchory="page"/>
                  </v:rect>
                </w:pict>
              </mc:Fallback>
            </mc:AlternateContent>
          </w:r>
          <w:r w:rsidR="004B4D8C">
            <w:rPr>
              <w:rFonts w:ascii="Times New Roman" w:hAnsi="Times New Roman" w:cs="Times New Roman"/>
              <w:b/>
              <w:color w:val="C00000"/>
              <w:sz w:val="24"/>
              <w:szCs w:val="24"/>
            </w:rPr>
            <w:br w:type="page"/>
          </w:r>
        </w:p>
      </w:sdtContent>
    </w:sdt>
    <w:p w:rsidR="00CC477F" w:rsidRDefault="00C135E7" w:rsidP="00C135E7">
      <w:pPr>
        <w:jc w:val="center"/>
        <w:rPr>
          <w:rFonts w:ascii="Times New Roman" w:hAnsi="Times New Roman" w:cs="Times New Roman"/>
          <w:b/>
          <w:color w:val="C00000"/>
          <w:sz w:val="24"/>
          <w:szCs w:val="24"/>
        </w:rPr>
      </w:pPr>
      <w:r w:rsidRPr="00C135E7">
        <w:rPr>
          <w:rFonts w:ascii="Times New Roman" w:hAnsi="Times New Roman" w:cs="Times New Roman"/>
          <w:b/>
          <w:color w:val="C00000"/>
          <w:sz w:val="24"/>
          <w:szCs w:val="24"/>
        </w:rPr>
        <w:lastRenderedPageBreak/>
        <w:t>KLINIČKA PRIMENA INHALACIONIH ANESTETIKA</w:t>
      </w:r>
    </w:p>
    <w:p w:rsidR="00C135E7" w:rsidRDefault="00C135E7" w:rsidP="00C135E7">
      <w:pPr>
        <w:jc w:val="center"/>
        <w:rPr>
          <w:rFonts w:ascii="Times New Roman" w:hAnsi="Times New Roman" w:cs="Times New Roman"/>
          <w:b/>
          <w:color w:val="C00000"/>
          <w:sz w:val="24"/>
          <w:szCs w:val="24"/>
        </w:rPr>
      </w:pPr>
    </w:p>
    <w:p w:rsidR="000514D4" w:rsidRPr="002E4A84" w:rsidRDefault="002E4A84" w:rsidP="00E166ED">
      <w:pPr>
        <w:spacing w:after="0"/>
        <w:jc w:val="both"/>
        <w:rPr>
          <w:rFonts w:ascii="Times New Roman" w:eastAsia="Times New Roman" w:hAnsi="Times New Roman" w:cs="Times New Roman"/>
          <w:color w:val="231F20"/>
          <w:sz w:val="24"/>
          <w:szCs w:val="24"/>
        </w:rPr>
      </w:pPr>
      <w:r w:rsidRPr="002E4A84">
        <w:rPr>
          <w:rStyle w:val="Strong"/>
          <w:rFonts w:ascii="Times New Roman" w:hAnsi="Times New Roman" w:cs="Times New Roman"/>
          <w:sz w:val="24"/>
          <w:szCs w:val="24"/>
        </w:rPr>
        <w:t>Inhalaciona sedacija</w:t>
      </w:r>
      <w:r w:rsidRPr="002E4A84">
        <w:rPr>
          <w:rFonts w:ascii="Times New Roman" w:hAnsi="Times New Roman" w:cs="Times New Roman"/>
          <w:sz w:val="24"/>
          <w:szCs w:val="24"/>
        </w:rPr>
        <w:t xml:space="preserve"> /anestezija ili gasna anestezija jedna je od najčešće korišćenih anestazija u operacionim salama i jedinicama intenzivne nege, koja se postiže i održava anesteticima u gasovitom obliku. Uređaj za </w:t>
      </w:r>
      <w:r w:rsidRPr="002E4A84">
        <w:rPr>
          <w:rStyle w:val="Strong"/>
          <w:rFonts w:ascii="Times New Roman" w:hAnsi="Times New Roman" w:cs="Times New Roman"/>
          <w:sz w:val="24"/>
          <w:szCs w:val="24"/>
        </w:rPr>
        <w:t>inhalacionu sedaciju</w:t>
      </w:r>
      <w:r w:rsidRPr="002E4A84">
        <w:rPr>
          <w:rFonts w:ascii="Times New Roman" w:hAnsi="Times New Roman" w:cs="Times New Roman"/>
          <w:sz w:val="24"/>
          <w:szCs w:val="24"/>
        </w:rPr>
        <w:t xml:space="preserve"> vrši pametno doziranje volatilnih anestetika.</w:t>
      </w:r>
      <w:r w:rsidRPr="002E4A84">
        <w:rPr>
          <w:rFonts w:ascii="Times New Roman" w:eastAsia="Times New Roman" w:hAnsi="Times New Roman" w:cs="Times New Roman"/>
          <w:color w:val="231F20"/>
          <w:sz w:val="24"/>
          <w:szCs w:val="24"/>
        </w:rPr>
        <w:t xml:space="preserve"> Ovi lekovi u organizam dospevaju sa udahnutim vazduhom u plućima</w:t>
      </w:r>
      <w:r>
        <w:rPr>
          <w:rFonts w:ascii="Times New Roman" w:eastAsia="Times New Roman" w:hAnsi="Times New Roman" w:cs="Times New Roman"/>
          <w:color w:val="231F20"/>
          <w:sz w:val="24"/>
          <w:szCs w:val="24"/>
        </w:rPr>
        <w:t>.</w:t>
      </w:r>
    </w:p>
    <w:p w:rsidR="000514D4" w:rsidRPr="000514D4" w:rsidRDefault="000514D4" w:rsidP="00E166ED">
      <w:pPr>
        <w:spacing w:after="0"/>
        <w:jc w:val="both"/>
        <w:rPr>
          <w:rFonts w:ascii="Times New Roman" w:eastAsia="Times New Roman" w:hAnsi="Times New Roman" w:cs="Times New Roman"/>
          <w:color w:val="231F20"/>
          <w:sz w:val="24"/>
          <w:szCs w:val="24"/>
        </w:rPr>
      </w:pPr>
    </w:p>
    <w:p w:rsidR="000514D4" w:rsidRDefault="000514D4" w:rsidP="00E166ED">
      <w:pPr>
        <w:spacing w:after="0"/>
        <w:jc w:val="both"/>
        <w:rPr>
          <w:rFonts w:ascii="Times New Roman" w:eastAsia="Times New Roman" w:hAnsi="Times New Roman" w:cs="Times New Roman"/>
          <w:color w:val="231F20"/>
          <w:sz w:val="24"/>
          <w:szCs w:val="24"/>
        </w:rPr>
      </w:pPr>
      <w:r w:rsidRPr="000514D4">
        <w:rPr>
          <w:rFonts w:ascii="Times New Roman" w:eastAsia="Times New Roman" w:hAnsi="Times New Roman" w:cs="Times New Roman"/>
          <w:color w:val="231F20"/>
          <w:sz w:val="24"/>
          <w:szCs w:val="24"/>
        </w:rPr>
        <w:t>Gasna ili inhalaciona anestezija se smatra najsigurnijim vidom anestezije, jer omogućava da se anestetik dozira prema potrebama hirurga i zdravstvenom stanju pacijenta. Takođe, u hitnim slučajevima kada dođe do zastoja rada kardiorespiratornog sistema, veštačko disanje i reanimacija su jedino mogući sa aparatom za inhalacionu anesteziju. Neke operacije je i nemoguće izvoditi bez gasne anestezije, kao što je na primer hirurška korekci</w:t>
      </w:r>
      <w:r w:rsidR="0026662B">
        <w:rPr>
          <w:rFonts w:ascii="Times New Roman" w:eastAsia="Times New Roman" w:hAnsi="Times New Roman" w:cs="Times New Roman"/>
          <w:color w:val="231F20"/>
          <w:sz w:val="24"/>
          <w:szCs w:val="24"/>
        </w:rPr>
        <w:t>ja dijafragmaln</w:t>
      </w:r>
      <w:r w:rsidRPr="000514D4">
        <w:rPr>
          <w:rFonts w:ascii="Times New Roman" w:eastAsia="Times New Roman" w:hAnsi="Times New Roman" w:cs="Times New Roman"/>
          <w:color w:val="231F20"/>
          <w:sz w:val="24"/>
          <w:szCs w:val="24"/>
        </w:rPr>
        <w:t>e hernije i operacije na i u grudnoj duplji. Osim toga oporavak pacijena koji su bili u inhalacionoj anesteziji je brži i lakši.</w:t>
      </w:r>
    </w:p>
    <w:p w:rsidR="00AF6123" w:rsidRDefault="00AF6123" w:rsidP="00E166ED">
      <w:pPr>
        <w:spacing w:after="0"/>
        <w:jc w:val="both"/>
        <w:rPr>
          <w:rFonts w:ascii="Times New Roman" w:eastAsia="Times New Roman" w:hAnsi="Times New Roman" w:cs="Times New Roman"/>
          <w:color w:val="231F20"/>
          <w:sz w:val="24"/>
          <w:szCs w:val="24"/>
        </w:rPr>
      </w:pPr>
    </w:p>
    <w:tbl>
      <w:tblPr>
        <w:tblStyle w:val="TableGrid"/>
        <w:tblW w:w="0" w:type="auto"/>
        <w:tblLook w:val="04A0" w:firstRow="1" w:lastRow="0" w:firstColumn="1" w:lastColumn="0" w:noHBand="0" w:noVBand="1"/>
      </w:tblPr>
      <w:tblGrid>
        <w:gridCol w:w="4674"/>
        <w:gridCol w:w="4676"/>
      </w:tblGrid>
      <w:tr w:rsidR="00AF6123" w:rsidTr="00AF6123">
        <w:tc>
          <w:tcPr>
            <w:tcW w:w="4788" w:type="dxa"/>
          </w:tcPr>
          <w:p w:rsidR="00AF6123" w:rsidRPr="00AF6123" w:rsidRDefault="00AF6123" w:rsidP="00AF6123">
            <w:pPr>
              <w:jc w:val="center"/>
              <w:rPr>
                <w:rFonts w:ascii="Times New Roman" w:eastAsia="Times New Roman" w:hAnsi="Times New Roman" w:cs="Times New Roman"/>
                <w:b/>
                <w:color w:val="7030A0"/>
                <w:sz w:val="24"/>
                <w:szCs w:val="24"/>
              </w:rPr>
            </w:pPr>
            <w:r w:rsidRPr="00AF6123">
              <w:rPr>
                <w:rFonts w:ascii="Times New Roman" w:eastAsia="Times New Roman" w:hAnsi="Times New Roman" w:cs="Times New Roman"/>
                <w:b/>
                <w:color w:val="7030A0"/>
                <w:sz w:val="24"/>
                <w:szCs w:val="24"/>
              </w:rPr>
              <w:t>Dobre strane inhalacione anestezije</w:t>
            </w:r>
          </w:p>
        </w:tc>
        <w:tc>
          <w:tcPr>
            <w:tcW w:w="4788" w:type="dxa"/>
          </w:tcPr>
          <w:p w:rsidR="00AF6123" w:rsidRPr="00AF6123" w:rsidRDefault="00AF6123" w:rsidP="00AF6123">
            <w:pPr>
              <w:jc w:val="center"/>
              <w:rPr>
                <w:rFonts w:ascii="Times New Roman" w:eastAsia="Times New Roman" w:hAnsi="Times New Roman" w:cs="Times New Roman"/>
                <w:b/>
                <w:color w:val="7030A0"/>
                <w:sz w:val="24"/>
                <w:szCs w:val="24"/>
              </w:rPr>
            </w:pPr>
            <w:r w:rsidRPr="00AF6123">
              <w:rPr>
                <w:rFonts w:ascii="Times New Roman" w:eastAsia="Times New Roman" w:hAnsi="Times New Roman" w:cs="Times New Roman"/>
                <w:b/>
                <w:color w:val="7030A0"/>
                <w:sz w:val="24"/>
                <w:szCs w:val="24"/>
              </w:rPr>
              <w:t>Nedostaci inhalacione anestezije</w:t>
            </w:r>
          </w:p>
        </w:tc>
      </w:tr>
      <w:tr w:rsidR="00AF6123" w:rsidTr="00AF6123">
        <w:tc>
          <w:tcPr>
            <w:tcW w:w="4788" w:type="dxa"/>
          </w:tcPr>
          <w:p w:rsidR="00AF6123" w:rsidRPr="00AF6123" w:rsidRDefault="00AF6123" w:rsidP="00AF6123">
            <w:pPr>
              <w:pStyle w:val="ListParagraph"/>
              <w:numPr>
                <w:ilvl w:val="0"/>
                <w:numId w:val="3"/>
              </w:numPr>
              <w:rPr>
                <w:rFonts w:ascii="Times New Roman" w:hAnsi="Times New Roman" w:cs="Times New Roman"/>
                <w:sz w:val="24"/>
                <w:szCs w:val="24"/>
              </w:rPr>
            </w:pPr>
            <w:r w:rsidRPr="00AF6123">
              <w:rPr>
                <w:rFonts w:ascii="Times New Roman" w:hAnsi="Times New Roman" w:cs="Times New Roman"/>
                <w:sz w:val="24"/>
                <w:szCs w:val="24"/>
              </w:rPr>
              <w:t>dejstvo anestezije nastupa brzo</w:t>
            </w:r>
          </w:p>
        </w:tc>
        <w:tc>
          <w:tcPr>
            <w:tcW w:w="4788" w:type="dxa"/>
          </w:tcPr>
          <w:p w:rsidR="00AF6123" w:rsidRPr="00AF6123" w:rsidRDefault="00AF6123" w:rsidP="00AF6123">
            <w:pPr>
              <w:pStyle w:val="ListParagraph"/>
              <w:numPr>
                <w:ilvl w:val="0"/>
                <w:numId w:val="4"/>
              </w:numPr>
              <w:rPr>
                <w:rFonts w:ascii="Times New Roman" w:hAnsi="Times New Roman" w:cs="Times New Roman"/>
                <w:sz w:val="24"/>
                <w:szCs w:val="24"/>
              </w:rPr>
            </w:pPr>
            <w:r w:rsidRPr="00AF6123">
              <w:rPr>
                <w:rFonts w:ascii="Times New Roman" w:hAnsi="Times New Roman" w:cs="Times New Roman"/>
                <w:sz w:val="24"/>
                <w:szCs w:val="24"/>
              </w:rPr>
              <w:t>nadražaj disajnih puteva uz nagon na kašalj</w:t>
            </w:r>
          </w:p>
        </w:tc>
      </w:tr>
      <w:tr w:rsidR="00AF6123" w:rsidTr="00AF6123">
        <w:tc>
          <w:tcPr>
            <w:tcW w:w="4788" w:type="dxa"/>
          </w:tcPr>
          <w:p w:rsidR="00AF6123" w:rsidRPr="00AF6123" w:rsidRDefault="00AF6123" w:rsidP="00AF6123">
            <w:pPr>
              <w:pStyle w:val="ListParagraph"/>
              <w:numPr>
                <w:ilvl w:val="0"/>
                <w:numId w:val="3"/>
              </w:numPr>
              <w:rPr>
                <w:rFonts w:ascii="Times New Roman" w:hAnsi="Times New Roman" w:cs="Times New Roman"/>
                <w:sz w:val="24"/>
                <w:szCs w:val="24"/>
              </w:rPr>
            </w:pPr>
            <w:r w:rsidRPr="00AF6123">
              <w:rPr>
                <w:rFonts w:ascii="Times New Roman" w:hAnsi="Times New Roman" w:cs="Times New Roman"/>
                <w:sz w:val="24"/>
                <w:szCs w:val="24"/>
              </w:rPr>
              <w:t>dubina anestezije je dozirana</w:t>
            </w:r>
          </w:p>
        </w:tc>
        <w:tc>
          <w:tcPr>
            <w:tcW w:w="4788" w:type="dxa"/>
          </w:tcPr>
          <w:p w:rsidR="00AF6123" w:rsidRPr="00AF6123" w:rsidRDefault="00AF6123" w:rsidP="00AF6123">
            <w:pPr>
              <w:pStyle w:val="ListParagraph"/>
              <w:numPr>
                <w:ilvl w:val="0"/>
                <w:numId w:val="4"/>
              </w:numPr>
              <w:rPr>
                <w:rFonts w:ascii="Times New Roman" w:hAnsi="Times New Roman" w:cs="Times New Roman"/>
                <w:sz w:val="24"/>
                <w:szCs w:val="24"/>
              </w:rPr>
            </w:pPr>
            <w:r w:rsidRPr="00AF6123">
              <w:rPr>
                <w:rFonts w:ascii="Times New Roman" w:hAnsi="Times New Roman" w:cs="Times New Roman"/>
                <w:sz w:val="24"/>
                <w:szCs w:val="24"/>
              </w:rPr>
              <w:t>prolazni bol u grlu</w:t>
            </w:r>
          </w:p>
        </w:tc>
      </w:tr>
      <w:tr w:rsidR="00AF6123" w:rsidTr="00AF6123">
        <w:tc>
          <w:tcPr>
            <w:tcW w:w="4788" w:type="dxa"/>
          </w:tcPr>
          <w:p w:rsidR="00AF6123" w:rsidRPr="00AF6123" w:rsidRDefault="00AF6123" w:rsidP="00AF6123">
            <w:pPr>
              <w:pStyle w:val="ListParagraph"/>
              <w:numPr>
                <w:ilvl w:val="0"/>
                <w:numId w:val="3"/>
              </w:numPr>
              <w:rPr>
                <w:rFonts w:ascii="Times New Roman" w:hAnsi="Times New Roman" w:cs="Times New Roman"/>
                <w:sz w:val="24"/>
                <w:szCs w:val="24"/>
              </w:rPr>
            </w:pPr>
            <w:r w:rsidRPr="00AF6123">
              <w:rPr>
                <w:rFonts w:ascii="Times New Roman" w:hAnsi="Times New Roman" w:cs="Times New Roman"/>
                <w:sz w:val="24"/>
                <w:szCs w:val="24"/>
              </w:rPr>
              <w:t>lako održavanje i kontrola anestezije</w:t>
            </w:r>
          </w:p>
        </w:tc>
        <w:tc>
          <w:tcPr>
            <w:tcW w:w="4788" w:type="dxa"/>
          </w:tcPr>
          <w:p w:rsidR="00AF6123" w:rsidRPr="00AF6123" w:rsidRDefault="00AF6123" w:rsidP="00AF6123">
            <w:pPr>
              <w:pStyle w:val="ListParagraph"/>
              <w:numPr>
                <w:ilvl w:val="0"/>
                <w:numId w:val="4"/>
              </w:numPr>
              <w:rPr>
                <w:rFonts w:ascii="Times New Roman" w:hAnsi="Times New Roman" w:cs="Times New Roman"/>
                <w:sz w:val="24"/>
                <w:szCs w:val="24"/>
              </w:rPr>
            </w:pPr>
            <w:r w:rsidRPr="00AF6123">
              <w:rPr>
                <w:rFonts w:ascii="Times New Roman" w:hAnsi="Times New Roman" w:cs="Times New Roman"/>
                <w:sz w:val="24"/>
                <w:szCs w:val="24"/>
              </w:rPr>
              <w:t>oštećenja u usnoj duplji</w:t>
            </w:r>
          </w:p>
        </w:tc>
      </w:tr>
      <w:tr w:rsidR="00AF6123" w:rsidTr="00AF6123">
        <w:tc>
          <w:tcPr>
            <w:tcW w:w="4788" w:type="dxa"/>
          </w:tcPr>
          <w:p w:rsidR="00AF6123" w:rsidRPr="00AF6123" w:rsidRDefault="00AF6123" w:rsidP="00AF6123">
            <w:pPr>
              <w:pStyle w:val="ListParagraph"/>
              <w:numPr>
                <w:ilvl w:val="0"/>
                <w:numId w:val="3"/>
              </w:numPr>
              <w:rPr>
                <w:rFonts w:ascii="Times New Roman" w:hAnsi="Times New Roman" w:cs="Times New Roman"/>
                <w:sz w:val="24"/>
                <w:szCs w:val="24"/>
              </w:rPr>
            </w:pPr>
            <w:r w:rsidRPr="00AF6123">
              <w:rPr>
                <w:rFonts w:ascii="Times New Roman" w:hAnsi="Times New Roman" w:cs="Times New Roman"/>
                <w:sz w:val="24"/>
                <w:szCs w:val="24"/>
              </w:rPr>
              <w:t>brzo buđenja bolesnika iz anestezije</w:t>
            </w:r>
          </w:p>
        </w:tc>
        <w:tc>
          <w:tcPr>
            <w:tcW w:w="4788" w:type="dxa"/>
          </w:tcPr>
          <w:p w:rsidR="00AF6123" w:rsidRPr="00AF6123" w:rsidRDefault="00AF6123" w:rsidP="00AF6123">
            <w:pPr>
              <w:pStyle w:val="ListParagraph"/>
              <w:numPr>
                <w:ilvl w:val="0"/>
                <w:numId w:val="4"/>
              </w:numPr>
              <w:rPr>
                <w:rFonts w:ascii="Times New Roman" w:hAnsi="Times New Roman" w:cs="Times New Roman"/>
                <w:sz w:val="24"/>
                <w:szCs w:val="24"/>
              </w:rPr>
            </w:pPr>
            <w:r w:rsidRPr="00AF6123">
              <w:rPr>
                <w:rFonts w:ascii="Times New Roman" w:hAnsi="Times New Roman" w:cs="Times New Roman"/>
                <w:sz w:val="24"/>
                <w:szCs w:val="24"/>
              </w:rPr>
              <w:t>povraćanje i udisanje (aspiracija) želudačnog sadržaja uz moguću pojavu upale pluća</w:t>
            </w:r>
          </w:p>
        </w:tc>
      </w:tr>
    </w:tbl>
    <w:p w:rsidR="00714FDC" w:rsidRDefault="00714FDC" w:rsidP="00E166ED">
      <w:pPr>
        <w:spacing w:after="0"/>
        <w:jc w:val="both"/>
        <w:rPr>
          <w:rFonts w:ascii="Times New Roman" w:eastAsia="Times New Roman" w:hAnsi="Times New Roman" w:cs="Times New Roman"/>
          <w:color w:val="231F20"/>
          <w:sz w:val="24"/>
          <w:szCs w:val="24"/>
        </w:rPr>
      </w:pPr>
    </w:p>
    <w:p w:rsidR="00AF6123" w:rsidRPr="000514D4" w:rsidRDefault="00714FDC" w:rsidP="00E166ED">
      <w:pPr>
        <w:spacing w:after="0"/>
        <w:jc w:val="both"/>
        <w:rPr>
          <w:rFonts w:ascii="Times New Roman" w:eastAsia="Times New Roman" w:hAnsi="Times New Roman" w:cs="Times New Roman"/>
          <w:color w:val="231F20"/>
          <w:sz w:val="24"/>
          <w:szCs w:val="24"/>
        </w:rPr>
      </w:pPr>
      <w:r w:rsidRPr="00714FDC">
        <w:rPr>
          <w:rFonts w:ascii="Times New Roman" w:eastAsia="Times New Roman" w:hAnsi="Times New Roman" w:cs="Times New Roman"/>
          <w:color w:val="231F20"/>
          <w:sz w:val="24"/>
          <w:szCs w:val="24"/>
        </w:rPr>
        <w:t>Najstariji korišćeni inhalacioni anestetici su azotsuboksid, dietiletar i hloroform (od 1840.).</w:t>
      </w:r>
    </w:p>
    <w:p w:rsidR="000514D4" w:rsidRPr="000514D4" w:rsidRDefault="001E1D97" w:rsidP="00E166ED">
      <w:pPr>
        <w:spacing w:after="0"/>
        <w:jc w:val="both"/>
        <w:rPr>
          <w:rFonts w:ascii="Times New Roman" w:eastAsia="Times New Roman" w:hAnsi="Times New Roman" w:cs="Times New Roman"/>
          <w:color w:val="231F20"/>
          <w:sz w:val="24"/>
          <w:szCs w:val="24"/>
        </w:rPr>
      </w:pPr>
      <w:r>
        <w:rPr>
          <w:rFonts w:ascii="Times New Roman" w:eastAsia="Times New Roman" w:hAnsi="Times New Roman" w:cs="Times New Roman"/>
          <w:noProof/>
          <w:color w:val="231F20"/>
          <w:sz w:val="24"/>
          <w:szCs w:val="24"/>
        </w:rPr>
        <w:drawing>
          <wp:anchor distT="0" distB="0" distL="114300" distR="114300" simplePos="0" relativeHeight="251665408" behindDoc="1" locked="0" layoutInCell="1" allowOverlap="1">
            <wp:simplePos x="0" y="0"/>
            <wp:positionH relativeFrom="margin">
              <wp:align>right</wp:align>
            </wp:positionH>
            <wp:positionV relativeFrom="paragraph">
              <wp:posOffset>136525</wp:posOffset>
            </wp:positionV>
            <wp:extent cx="2840990" cy="1845310"/>
            <wp:effectExtent l="0" t="0" r="0" b="2540"/>
            <wp:wrapTight wrapText="bothSides">
              <wp:wrapPolygon edited="0">
                <wp:start x="0" y="0"/>
                <wp:lineTo x="0" y="21407"/>
                <wp:lineTo x="21436" y="21407"/>
                <wp:lineTo x="21436" y="0"/>
                <wp:lineTo x="0" y="0"/>
              </wp:wrapPolygon>
            </wp:wrapTight>
            <wp:docPr id="6" name="Picture 6" descr="William Morton - History and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lliam Morton - History and Biography"/>
                    <pic:cNvPicPr>
                      <a:picLocks noChangeAspect="1" noChangeArrowheads="1"/>
                    </pic:cNvPicPr>
                  </pic:nvPicPr>
                  <pic:blipFill>
                    <a:blip r:embed="rId9" cstate="print"/>
                    <a:srcRect/>
                    <a:stretch>
                      <a:fillRect/>
                    </a:stretch>
                  </pic:blipFill>
                  <pic:spPr bwMode="auto">
                    <a:xfrm>
                      <a:off x="0" y="0"/>
                      <a:ext cx="2840990" cy="1845310"/>
                    </a:xfrm>
                    <a:prstGeom prst="rect">
                      <a:avLst/>
                    </a:prstGeom>
                    <a:noFill/>
                    <a:ln w="9525">
                      <a:noFill/>
                      <a:miter lim="800000"/>
                      <a:headEnd/>
                      <a:tailEnd/>
                    </a:ln>
                  </pic:spPr>
                </pic:pic>
              </a:graphicData>
            </a:graphic>
          </wp:anchor>
        </w:drawing>
      </w:r>
      <w:r w:rsidR="00AF6123">
        <w:rPr>
          <w:rFonts w:ascii="Times New Roman" w:eastAsia="Times New Roman" w:hAnsi="Times New Roman" w:cs="Times New Roman"/>
          <w:noProof/>
          <w:color w:val="231F20"/>
          <w:sz w:val="24"/>
          <w:szCs w:val="24"/>
        </w:rPr>
        <w:drawing>
          <wp:anchor distT="0" distB="0" distL="114300" distR="114300" simplePos="0" relativeHeight="251664384" behindDoc="1" locked="0" layoutInCell="1" allowOverlap="1">
            <wp:simplePos x="0" y="0"/>
            <wp:positionH relativeFrom="column">
              <wp:posOffset>-65405</wp:posOffset>
            </wp:positionH>
            <wp:positionV relativeFrom="paragraph">
              <wp:posOffset>71120</wp:posOffset>
            </wp:positionV>
            <wp:extent cx="1029335" cy="1375410"/>
            <wp:effectExtent l="19050" t="0" r="0" b="0"/>
            <wp:wrapTight wrapText="bothSides">
              <wp:wrapPolygon edited="0">
                <wp:start x="-400" y="0"/>
                <wp:lineTo x="-400" y="21241"/>
                <wp:lineTo x="21587" y="21241"/>
                <wp:lineTo x="21587" y="0"/>
                <wp:lineTo x="-400" y="0"/>
              </wp:wrapPolygon>
            </wp:wrapTight>
            <wp:docPr id="3" name="Picture 3" descr="The Scientific Greats: A Series of Drawings - General Surgery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cientific Greats: A Series of Drawings - General Surgery News"/>
                    <pic:cNvPicPr>
                      <a:picLocks noChangeAspect="1" noChangeArrowheads="1"/>
                    </pic:cNvPicPr>
                  </pic:nvPicPr>
                  <pic:blipFill>
                    <a:blip r:embed="rId10" cstate="print"/>
                    <a:srcRect/>
                    <a:stretch>
                      <a:fillRect/>
                    </a:stretch>
                  </pic:blipFill>
                  <pic:spPr bwMode="auto">
                    <a:xfrm>
                      <a:off x="0" y="0"/>
                      <a:ext cx="1029335" cy="1375410"/>
                    </a:xfrm>
                    <a:prstGeom prst="rect">
                      <a:avLst/>
                    </a:prstGeom>
                    <a:noFill/>
                    <a:ln w="9525">
                      <a:noFill/>
                      <a:miter lim="800000"/>
                      <a:headEnd/>
                      <a:tailEnd/>
                    </a:ln>
                  </pic:spPr>
                </pic:pic>
              </a:graphicData>
            </a:graphic>
          </wp:anchor>
        </w:drawing>
      </w:r>
    </w:p>
    <w:p w:rsidR="00AE72F6" w:rsidRDefault="00AF6123" w:rsidP="00E166ED">
      <w:pPr>
        <w:spacing w:after="0"/>
        <w:jc w:val="both"/>
        <w:rPr>
          <w:rFonts w:ascii="Times New Roman" w:eastAsia="Times New Roman" w:hAnsi="Times New Roman" w:cs="Times New Roman"/>
          <w:color w:val="231F20"/>
          <w:spacing w:val="-13"/>
          <w:sz w:val="24"/>
          <w:szCs w:val="24"/>
        </w:rPr>
      </w:pPr>
      <w:r w:rsidRPr="000514D4">
        <w:rPr>
          <w:rFonts w:ascii="Times New Roman" w:eastAsia="Times New Roman" w:hAnsi="Times New Roman" w:cs="Times New Roman"/>
          <w:color w:val="231F20"/>
          <w:sz w:val="24"/>
          <w:szCs w:val="24"/>
        </w:rPr>
        <w:t xml:space="preserve"> </w:t>
      </w:r>
      <w:r w:rsidR="00C135E7" w:rsidRPr="000514D4">
        <w:rPr>
          <w:rFonts w:ascii="Times New Roman" w:eastAsia="Times New Roman" w:hAnsi="Times New Roman" w:cs="Times New Roman"/>
          <w:color w:val="231F20"/>
          <w:sz w:val="24"/>
          <w:szCs w:val="24"/>
        </w:rPr>
        <w:t>W</w:t>
      </w:r>
      <w:r w:rsidR="00C135E7" w:rsidRPr="000514D4">
        <w:rPr>
          <w:rFonts w:ascii="Times New Roman" w:eastAsia="Times New Roman" w:hAnsi="Times New Roman" w:cs="Times New Roman"/>
          <w:color w:val="231F20"/>
          <w:spacing w:val="-13"/>
          <w:sz w:val="24"/>
          <w:szCs w:val="24"/>
        </w:rPr>
        <w:t>illiam</w:t>
      </w:r>
      <w:r w:rsidR="00FA6F09">
        <w:rPr>
          <w:rFonts w:ascii="Times New Roman" w:eastAsia="Times New Roman" w:hAnsi="Times New Roman" w:cs="Times New Roman"/>
          <w:color w:val="231F20"/>
          <w:spacing w:val="-13"/>
          <w:sz w:val="24"/>
          <w:szCs w:val="24"/>
        </w:rPr>
        <w:t xml:space="preserve"> </w:t>
      </w:r>
      <w:r w:rsidR="00C135E7" w:rsidRPr="000514D4">
        <w:rPr>
          <w:rFonts w:ascii="Times New Roman" w:eastAsia="Times New Roman" w:hAnsi="Times New Roman" w:cs="Times New Roman"/>
          <w:color w:val="231F20"/>
          <w:spacing w:val="-13"/>
          <w:sz w:val="24"/>
          <w:szCs w:val="24"/>
        </w:rPr>
        <w:t xml:space="preserve"> Morton, američki zubar, je 1846. godine </w:t>
      </w:r>
      <w:r w:rsidR="008F47D5" w:rsidRPr="000514D4">
        <w:rPr>
          <w:rFonts w:ascii="Times New Roman" w:eastAsia="Times New Roman" w:hAnsi="Times New Roman" w:cs="Times New Roman"/>
          <w:color w:val="231F20"/>
          <w:spacing w:val="-13"/>
          <w:sz w:val="24"/>
          <w:szCs w:val="24"/>
        </w:rPr>
        <w:t>izveo prvu demonstraciju upotre</w:t>
      </w:r>
      <w:r w:rsidR="00C135E7" w:rsidRPr="000514D4">
        <w:rPr>
          <w:rFonts w:ascii="Times New Roman" w:eastAsia="Times New Roman" w:hAnsi="Times New Roman" w:cs="Times New Roman"/>
          <w:color w:val="231F20"/>
          <w:spacing w:val="-13"/>
          <w:sz w:val="24"/>
          <w:szCs w:val="24"/>
        </w:rPr>
        <w:t xml:space="preserve">be etra kao anestetika; operacija – vađenje tumora </w:t>
      </w:r>
      <w:r w:rsidR="00C135E7" w:rsidRPr="000514D4">
        <w:rPr>
          <w:rFonts w:ascii="Times New Roman" w:eastAsia="Times New Roman" w:hAnsi="Times New Roman" w:cs="Times New Roman"/>
          <w:color w:val="231F20"/>
          <w:sz w:val="24"/>
          <w:szCs w:val="24"/>
        </w:rPr>
        <w:t xml:space="preserve"> vrata – je trajala 25 minuta.Od tada pa do danas </w:t>
      </w:r>
      <w:r w:rsidR="00C135E7" w:rsidRPr="000514D4">
        <w:rPr>
          <w:rFonts w:ascii="Times New Roman" w:eastAsia="Times New Roman" w:hAnsi="Times New Roman" w:cs="Times New Roman"/>
          <w:color w:val="231F20"/>
          <w:spacing w:val="-13"/>
          <w:sz w:val="24"/>
          <w:szCs w:val="24"/>
        </w:rPr>
        <w:t>inhalacioni anest</w:t>
      </w:r>
      <w:r>
        <w:rPr>
          <w:rFonts w:ascii="Times New Roman" w:eastAsia="Times New Roman" w:hAnsi="Times New Roman" w:cs="Times New Roman"/>
          <w:color w:val="231F20"/>
          <w:spacing w:val="-13"/>
          <w:sz w:val="24"/>
          <w:szCs w:val="24"/>
        </w:rPr>
        <w:t>eti</w:t>
      </w:r>
      <w:r w:rsidR="00C135E7" w:rsidRPr="000514D4">
        <w:rPr>
          <w:rFonts w:ascii="Times New Roman" w:eastAsia="Times New Roman" w:hAnsi="Times New Roman" w:cs="Times New Roman"/>
          <w:color w:val="231F20"/>
          <w:spacing w:val="-13"/>
          <w:sz w:val="24"/>
          <w:szCs w:val="24"/>
        </w:rPr>
        <w:t xml:space="preserve">ci imaju značajnu ulogu u opštoj anesteziji. Danas se oni veoma retko upotrebljavaju kao monoanestetici, već se kombinuju sa </w:t>
      </w:r>
      <w:r w:rsidR="00C135E7" w:rsidRPr="000514D4">
        <w:rPr>
          <w:rFonts w:ascii="Times New Roman" w:eastAsia="Times New Roman" w:hAnsi="Times New Roman" w:cs="Times New Roman"/>
          <w:color w:val="231F20"/>
          <w:sz w:val="24"/>
          <w:szCs w:val="24"/>
        </w:rPr>
        <w:t xml:space="preserve">nekim od intravenskih anestetika, čime se postiže </w:t>
      </w:r>
      <w:r w:rsidR="00C135E7" w:rsidRPr="000514D4">
        <w:rPr>
          <w:rFonts w:ascii="Times New Roman" w:eastAsia="Times New Roman" w:hAnsi="Times New Roman" w:cs="Times New Roman"/>
          <w:color w:val="231F20"/>
          <w:spacing w:val="-13"/>
          <w:sz w:val="24"/>
          <w:szCs w:val="24"/>
        </w:rPr>
        <w:t xml:space="preserve">balansirana anestezija. Time se smanjuje ukupna doza inhalacionog </w:t>
      </w:r>
      <w:r w:rsidR="008F47D5" w:rsidRPr="000514D4">
        <w:rPr>
          <w:rFonts w:ascii="Times New Roman" w:eastAsia="Times New Roman" w:hAnsi="Times New Roman" w:cs="Times New Roman"/>
          <w:color w:val="231F20"/>
          <w:spacing w:val="-13"/>
          <w:sz w:val="24"/>
          <w:szCs w:val="24"/>
        </w:rPr>
        <w:t xml:space="preserve">anestetika. </w:t>
      </w:r>
    </w:p>
    <w:p w:rsidR="00AF6123" w:rsidRDefault="00AF6123" w:rsidP="00E166ED">
      <w:pPr>
        <w:spacing w:after="0"/>
        <w:jc w:val="both"/>
        <w:rPr>
          <w:rFonts w:ascii="Times New Roman" w:eastAsia="Times New Roman" w:hAnsi="Times New Roman" w:cs="Times New Roman"/>
          <w:color w:val="231F20"/>
          <w:spacing w:val="-13"/>
          <w:sz w:val="24"/>
          <w:szCs w:val="24"/>
        </w:rPr>
      </w:pPr>
    </w:p>
    <w:p w:rsidR="00AE72F6" w:rsidRPr="000514D4" w:rsidRDefault="00AE72F6" w:rsidP="00AE72F6">
      <w:pPr>
        <w:spacing w:after="0"/>
        <w:jc w:val="both"/>
        <w:rPr>
          <w:rFonts w:ascii="Times New Roman" w:eastAsia="Times New Roman" w:hAnsi="Times New Roman" w:cs="Times New Roman"/>
          <w:color w:val="231F20"/>
          <w:spacing w:val="-13"/>
          <w:sz w:val="24"/>
          <w:szCs w:val="24"/>
        </w:rPr>
      </w:pPr>
      <w:r w:rsidRPr="000514D4">
        <w:rPr>
          <w:rFonts w:ascii="Times New Roman" w:eastAsia="Times New Roman" w:hAnsi="Times New Roman" w:cs="Times New Roman"/>
          <w:color w:val="231F20"/>
          <w:spacing w:val="-13"/>
          <w:sz w:val="24"/>
          <w:szCs w:val="24"/>
        </w:rPr>
        <w:t xml:space="preserve">Za izvođenje anestezije niskog protoka, veoma značajnu ulogu imaju farmakokinetske i farmakodinamske osobine inhalacionih anestetika. Najvažnije karakteristike inhalacionih anestetika su: rastvorljivost, metabolizam i anestezijska potentnost. Rastvorljivost i metabolizam određuju količinu pare anestetika koja je potrebna za </w:t>
      </w:r>
      <w:r w:rsidRPr="000514D4">
        <w:rPr>
          <w:rFonts w:ascii="Times New Roman" w:eastAsia="Times New Roman" w:hAnsi="Times New Roman" w:cs="Times New Roman"/>
          <w:color w:val="231F20"/>
          <w:spacing w:val="-13"/>
          <w:sz w:val="24"/>
          <w:szCs w:val="24"/>
        </w:rPr>
        <w:lastRenderedPageBreak/>
        <w:t>uspostavljanje i održavanje željene koncentracije. Danas, moderni inhalacioni anestetici, koriste se kao sastavni deo balansirane anestezije, u kombinaciji sa nekim od intravenskih anestetika, a veoma retko samostalno, kao jedini anestetik, iako poseduju hipnotičko, amnestičko, analgetsko i u određenoj meri relaksantno dejstvo.</w:t>
      </w:r>
    </w:p>
    <w:p w:rsidR="00AE72F6" w:rsidRDefault="00AE72F6" w:rsidP="00E166ED">
      <w:pPr>
        <w:spacing w:after="0"/>
        <w:jc w:val="both"/>
        <w:rPr>
          <w:rFonts w:ascii="Times New Roman" w:eastAsia="Times New Roman" w:hAnsi="Times New Roman" w:cs="Times New Roman"/>
          <w:color w:val="231F20"/>
          <w:spacing w:val="-13"/>
          <w:sz w:val="24"/>
          <w:szCs w:val="24"/>
        </w:rPr>
      </w:pPr>
    </w:p>
    <w:p w:rsidR="00C135E7" w:rsidRPr="00E166ED" w:rsidRDefault="008F47D5"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Najznačajniji savre</w:t>
      </w:r>
      <w:r w:rsidR="00C135E7" w:rsidRPr="00E166ED">
        <w:rPr>
          <w:rFonts w:ascii="Times New Roman" w:eastAsia="Times New Roman" w:hAnsi="Times New Roman" w:cs="Times New Roman"/>
          <w:color w:val="231F20"/>
          <w:spacing w:val="-13"/>
          <w:sz w:val="24"/>
          <w:szCs w:val="24"/>
        </w:rPr>
        <w:t>meni inhalacioni anestetici su desﬂuran, izoﬂuran i sevoﬂuran. Oni su veoma potentni za razliku od takođe značajnog, ali slabo potentnog azotnog ok</w:t>
      </w:r>
      <w:r w:rsidR="00C135E7" w:rsidRPr="00E166ED">
        <w:rPr>
          <w:rFonts w:ascii="Times New Roman" w:eastAsia="Times New Roman" w:hAnsi="Times New Roman" w:cs="Times New Roman"/>
          <w:color w:val="231F20"/>
          <w:sz w:val="24"/>
          <w:szCs w:val="24"/>
        </w:rPr>
        <w:t>sidula. Stepen potencije se inače ogleda u moguć</w:t>
      </w:r>
      <w:r w:rsidR="00C135E7" w:rsidRPr="00E166ED">
        <w:rPr>
          <w:rFonts w:ascii="Times New Roman" w:eastAsia="Times New Roman" w:hAnsi="Times New Roman" w:cs="Times New Roman"/>
          <w:color w:val="231F20"/>
          <w:spacing w:val="-13"/>
          <w:sz w:val="24"/>
          <w:szCs w:val="24"/>
        </w:rPr>
        <w:t>nosti da se u prisustvu adekvatne količine kiseonika postigne značajan anestetički efekat.Mogućnost eﬁkasnog povećanja i smanjenja količine anestetika u telu, kao i laka procena koncentracije anestetika na mestu dejstva, su pred</w:t>
      </w:r>
      <w:r w:rsidR="00C135E7" w:rsidRPr="00E166ED">
        <w:rPr>
          <w:rFonts w:ascii="Times New Roman" w:eastAsia="Times New Roman" w:hAnsi="Times New Roman" w:cs="Times New Roman"/>
          <w:color w:val="231F20"/>
          <w:sz w:val="24"/>
          <w:szCs w:val="24"/>
        </w:rPr>
        <w:t xml:space="preserve">nosti inhalacionih anestetika. Danas se precizno i </w:t>
      </w:r>
      <w:r w:rsidR="00C135E7" w:rsidRPr="00E166ED">
        <w:rPr>
          <w:rFonts w:ascii="Times New Roman" w:eastAsia="Times New Roman" w:hAnsi="Times New Roman" w:cs="Times New Roman"/>
          <w:color w:val="231F20"/>
          <w:spacing w:val="-13"/>
          <w:sz w:val="24"/>
          <w:szCs w:val="24"/>
        </w:rPr>
        <w:t>promptno, merenjem alveolarne koncentracije anestetičkih gasova, može kvalitetno kontrolisati anestetička doza.</w:t>
      </w:r>
    </w:p>
    <w:p w:rsidR="00C135E7" w:rsidRPr="00E166ED" w:rsidRDefault="00C135E7" w:rsidP="00E166ED">
      <w:pPr>
        <w:spacing w:after="0"/>
        <w:jc w:val="both"/>
        <w:rPr>
          <w:rFonts w:ascii="Times New Roman" w:eastAsia="Times New Roman" w:hAnsi="Times New Roman" w:cs="Times New Roman"/>
          <w:color w:val="231F20"/>
          <w:spacing w:val="-13"/>
          <w:sz w:val="24"/>
          <w:szCs w:val="24"/>
        </w:rPr>
      </w:pPr>
    </w:p>
    <w:p w:rsidR="00AE72F6" w:rsidRPr="00C135E7" w:rsidRDefault="00AE72F6" w:rsidP="00AE72F6">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t xml:space="preserve">Inhalacioni anestetici se koriste u različitim kombinacijama sa mnogim drugim lekovima, sve u </w:t>
      </w:r>
      <w:r w:rsidRPr="00E166ED">
        <w:rPr>
          <w:rFonts w:ascii="Times New Roman" w:eastAsia="Times New Roman" w:hAnsi="Times New Roman" w:cs="Times New Roman"/>
          <w:color w:val="231F20"/>
          <w:sz w:val="24"/>
          <w:szCs w:val="24"/>
        </w:rPr>
        <w:t>cilju jednostavnosti i bezbednije anestezije. Koriste se u svim fazama anestezije, od uvoda, preko održavanja anestezije, kao i tokom budjenja. U Srbiji se danas najčešće u praksi koristi sevo</w:t>
      </w:r>
      <w:r w:rsidRPr="00E166ED">
        <w:rPr>
          <w:rFonts w:ascii="Times New Roman" w:eastAsia="Times New Roman" w:hAnsi="Times New Roman" w:cs="Times New Roman"/>
          <w:color w:val="231F20"/>
          <w:spacing w:val="-13"/>
          <w:sz w:val="24"/>
          <w:szCs w:val="24"/>
        </w:rPr>
        <w:t xml:space="preserve">ﬂuran, te će na njegovom primeru biti objašnjena isporuka inhalacionih anestetika tokom različitih </w:t>
      </w:r>
      <w:r w:rsidRPr="00E166ED">
        <w:rPr>
          <w:rFonts w:ascii="Times New Roman" w:eastAsia="Times New Roman" w:hAnsi="Times New Roman" w:cs="Times New Roman"/>
          <w:color w:val="231F20"/>
          <w:sz w:val="24"/>
          <w:szCs w:val="24"/>
        </w:rPr>
        <w:t>faza anestezije.</w:t>
      </w:r>
    </w:p>
    <w:p w:rsidR="00AE72F6" w:rsidRDefault="00AE72F6" w:rsidP="00AE72F6">
      <w:pPr>
        <w:spacing w:after="0"/>
        <w:jc w:val="both"/>
        <w:rPr>
          <w:rFonts w:ascii="Times New Roman" w:eastAsia="Times New Roman" w:hAnsi="Times New Roman" w:cs="Times New Roman"/>
          <w:color w:val="231F20"/>
          <w:spacing w:val="-13"/>
          <w:sz w:val="24"/>
          <w:szCs w:val="24"/>
        </w:rPr>
      </w:pPr>
    </w:p>
    <w:p w:rsidR="00AE72F6" w:rsidRDefault="00AE72F6" w:rsidP="00AE72F6">
      <w:pPr>
        <w:spacing w:after="0"/>
        <w:jc w:val="both"/>
        <w:rPr>
          <w:rFonts w:ascii="Times New Roman" w:eastAsia="Times New Roman" w:hAnsi="Times New Roman" w:cs="Times New Roman"/>
          <w:color w:val="231F20"/>
          <w:spacing w:val="-13"/>
          <w:sz w:val="24"/>
          <w:szCs w:val="24"/>
        </w:rPr>
      </w:pPr>
      <w:r w:rsidRPr="00AE72F6">
        <w:rPr>
          <w:rFonts w:ascii="Times New Roman" w:eastAsia="Times New Roman" w:hAnsi="Times New Roman" w:cs="Times New Roman"/>
          <w:color w:val="231F20"/>
          <w:spacing w:val="-13"/>
          <w:sz w:val="24"/>
          <w:szCs w:val="24"/>
        </w:rPr>
        <w:t>Farmakološka svojstva ova tri danas najčešće korišćena inhalaciona anestetika, su vrlo</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slična. Oni su halogeni metil etil derivati, koji se na sob</w:t>
      </w:r>
      <w:r>
        <w:rPr>
          <w:rFonts w:ascii="Times New Roman" w:eastAsia="Times New Roman" w:hAnsi="Times New Roman" w:cs="Times New Roman"/>
          <w:color w:val="231F20"/>
          <w:spacing w:val="-13"/>
          <w:sz w:val="24"/>
          <w:szCs w:val="24"/>
        </w:rPr>
        <w:t xml:space="preserve">noj temperaturi nalaze u obliku </w:t>
      </w:r>
      <w:r w:rsidRPr="00AE72F6">
        <w:rPr>
          <w:rFonts w:ascii="Times New Roman" w:eastAsia="Times New Roman" w:hAnsi="Times New Roman" w:cs="Times New Roman"/>
          <w:color w:val="231F20"/>
          <w:spacing w:val="-13"/>
          <w:sz w:val="24"/>
          <w:szCs w:val="24"/>
        </w:rPr>
        <w:t>bistre tečnost</w:t>
      </w:r>
      <w:r>
        <w:rPr>
          <w:rFonts w:ascii="Times New Roman" w:eastAsia="Times New Roman" w:hAnsi="Times New Roman" w:cs="Times New Roman"/>
          <w:color w:val="231F20"/>
          <w:spacing w:val="-13"/>
          <w:sz w:val="24"/>
          <w:szCs w:val="24"/>
        </w:rPr>
        <w:t xml:space="preserve">i. </w:t>
      </w:r>
      <w:r w:rsidRPr="00AE72F6">
        <w:rPr>
          <w:rFonts w:ascii="Times New Roman" w:eastAsia="Times New Roman" w:hAnsi="Times New Roman" w:cs="Times New Roman"/>
          <w:color w:val="231F20"/>
          <w:spacing w:val="-13"/>
          <w:sz w:val="24"/>
          <w:szCs w:val="24"/>
        </w:rPr>
        <w:t>Potentnim inhalacionim anestetikom smatra se onaj koji izaziva</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anestetički efekat u niskim koncentracijama. Procena anestetičke potencije vrši se pomoću</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minimalne alveolarne koncentracije (MAC - Minima</w:t>
      </w:r>
      <w:r>
        <w:rPr>
          <w:rFonts w:ascii="Times New Roman" w:eastAsia="Times New Roman" w:hAnsi="Times New Roman" w:cs="Times New Roman"/>
          <w:color w:val="231F20"/>
          <w:spacing w:val="-13"/>
          <w:sz w:val="24"/>
          <w:szCs w:val="24"/>
        </w:rPr>
        <w:t xml:space="preserve">l Alveolar Concentration), koja </w:t>
      </w:r>
      <w:r w:rsidRPr="00AE72F6">
        <w:rPr>
          <w:rFonts w:ascii="Times New Roman" w:eastAsia="Times New Roman" w:hAnsi="Times New Roman" w:cs="Times New Roman"/>
          <w:color w:val="231F20"/>
          <w:spacing w:val="-13"/>
          <w:sz w:val="24"/>
          <w:szCs w:val="24"/>
        </w:rPr>
        <w:t>predstavlja minimalnu alveolarnu koncentraciju anesteti</w:t>
      </w:r>
      <w:r>
        <w:rPr>
          <w:rFonts w:ascii="Times New Roman" w:eastAsia="Times New Roman" w:hAnsi="Times New Roman" w:cs="Times New Roman"/>
          <w:color w:val="231F20"/>
          <w:spacing w:val="-13"/>
          <w:sz w:val="24"/>
          <w:szCs w:val="24"/>
        </w:rPr>
        <w:t xml:space="preserve">čkog sredstva potrebnu da ukine </w:t>
      </w:r>
      <w:r w:rsidRPr="00AE72F6">
        <w:rPr>
          <w:rFonts w:ascii="Times New Roman" w:eastAsia="Times New Roman" w:hAnsi="Times New Roman" w:cs="Times New Roman"/>
          <w:color w:val="231F20"/>
          <w:spacing w:val="-13"/>
          <w:sz w:val="24"/>
          <w:szCs w:val="24"/>
        </w:rPr>
        <w:t>refleksni odgovor na hiruršku stimulaciju kod 50% pacijenata.</w:t>
      </w:r>
    </w:p>
    <w:p w:rsidR="00AE72F6" w:rsidRDefault="00AE72F6" w:rsidP="00AE72F6">
      <w:pPr>
        <w:spacing w:after="0"/>
        <w:jc w:val="both"/>
        <w:rPr>
          <w:rFonts w:ascii="Times New Roman" w:eastAsia="Times New Roman" w:hAnsi="Times New Roman" w:cs="Times New Roman"/>
          <w:color w:val="231F20"/>
          <w:spacing w:val="-13"/>
          <w:sz w:val="24"/>
          <w:szCs w:val="24"/>
        </w:rPr>
      </w:pPr>
    </w:p>
    <w:p w:rsidR="00AE72F6" w:rsidRPr="00AE72F6" w:rsidRDefault="00AE72F6" w:rsidP="00AE72F6">
      <w:pPr>
        <w:spacing w:after="0"/>
        <w:jc w:val="both"/>
        <w:rPr>
          <w:rFonts w:ascii="Times New Roman" w:eastAsia="Times New Roman" w:hAnsi="Times New Roman" w:cs="Times New Roman"/>
          <w:color w:val="231F20"/>
          <w:spacing w:val="-13"/>
          <w:sz w:val="24"/>
          <w:szCs w:val="24"/>
        </w:rPr>
      </w:pPr>
      <w:r w:rsidRPr="00AE72F6">
        <w:rPr>
          <w:rFonts w:ascii="Times New Roman" w:eastAsia="Times New Roman" w:hAnsi="Times New Roman" w:cs="Times New Roman"/>
          <w:color w:val="231F20"/>
          <w:spacing w:val="-13"/>
          <w:sz w:val="24"/>
          <w:szCs w:val="24"/>
        </w:rPr>
        <w:t>Brojni faktori utiču na MAC nekog inhalacionog aneste</w:t>
      </w:r>
      <w:r>
        <w:rPr>
          <w:rFonts w:ascii="Times New Roman" w:eastAsia="Times New Roman" w:hAnsi="Times New Roman" w:cs="Times New Roman"/>
          <w:color w:val="231F20"/>
          <w:spacing w:val="-13"/>
          <w:sz w:val="24"/>
          <w:szCs w:val="24"/>
        </w:rPr>
        <w:t xml:space="preserve">tika. To su fiziološki faktori, </w:t>
      </w:r>
      <w:r w:rsidRPr="00AE72F6">
        <w:rPr>
          <w:rFonts w:ascii="Times New Roman" w:eastAsia="Times New Roman" w:hAnsi="Times New Roman" w:cs="Times New Roman"/>
          <w:color w:val="231F20"/>
          <w:spacing w:val="-13"/>
          <w:sz w:val="24"/>
          <w:szCs w:val="24"/>
        </w:rPr>
        <w:t>odnosno, starost pacijenta, gde sa godinama života opada</w:t>
      </w:r>
      <w:r>
        <w:rPr>
          <w:rFonts w:ascii="Times New Roman" w:eastAsia="Times New Roman" w:hAnsi="Times New Roman" w:cs="Times New Roman"/>
          <w:color w:val="231F20"/>
          <w:spacing w:val="-13"/>
          <w:sz w:val="24"/>
          <w:szCs w:val="24"/>
        </w:rPr>
        <w:t xml:space="preserve"> vrednost MAC-a, i farmakološki </w:t>
      </w:r>
      <w:r w:rsidRPr="00AE72F6">
        <w:rPr>
          <w:rFonts w:ascii="Times New Roman" w:eastAsia="Times New Roman" w:hAnsi="Times New Roman" w:cs="Times New Roman"/>
          <w:color w:val="231F20"/>
          <w:spacing w:val="-13"/>
          <w:sz w:val="24"/>
          <w:szCs w:val="24"/>
        </w:rPr>
        <w:t>faktori koji se odnose na druge lekove koji se primenjuju uz inhalacione</w:t>
      </w:r>
      <w:r>
        <w:rPr>
          <w:rFonts w:ascii="Times New Roman" w:eastAsia="Times New Roman" w:hAnsi="Times New Roman" w:cs="Times New Roman"/>
          <w:color w:val="231F20"/>
          <w:spacing w:val="-13"/>
          <w:sz w:val="24"/>
          <w:szCs w:val="24"/>
        </w:rPr>
        <w:t xml:space="preserve"> anestetike tokom </w:t>
      </w:r>
      <w:r w:rsidRPr="00AE72F6">
        <w:rPr>
          <w:rFonts w:ascii="Times New Roman" w:eastAsia="Times New Roman" w:hAnsi="Times New Roman" w:cs="Times New Roman"/>
          <w:color w:val="231F20"/>
          <w:spacing w:val="-13"/>
          <w:sz w:val="24"/>
          <w:szCs w:val="24"/>
        </w:rPr>
        <w:t>anestezije (opioidi, sedativi, azot-oksidul). Sa njihovom primenom opada vrednost MAC-a</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 xml:space="preserve"> I drugi faktori mogu uticati na vrednost MAC-a, kao što su hipotermija, izražena</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hipoksija, acidoza, hipotenzija i trudnoća. Na MAC inhalaci</w:t>
      </w:r>
      <w:r>
        <w:rPr>
          <w:rFonts w:ascii="Times New Roman" w:eastAsia="Times New Roman" w:hAnsi="Times New Roman" w:cs="Times New Roman"/>
          <w:color w:val="231F20"/>
          <w:spacing w:val="-13"/>
          <w:sz w:val="24"/>
          <w:szCs w:val="24"/>
        </w:rPr>
        <w:t xml:space="preserve">onog anestetika ne utiču pol </w:t>
      </w:r>
      <w:r w:rsidRPr="00AE72F6">
        <w:rPr>
          <w:rFonts w:ascii="Times New Roman" w:eastAsia="Times New Roman" w:hAnsi="Times New Roman" w:cs="Times New Roman"/>
          <w:color w:val="231F20"/>
          <w:spacing w:val="-13"/>
          <w:sz w:val="24"/>
          <w:szCs w:val="24"/>
        </w:rPr>
        <w:t>pacijenta i dužina trajanja anestezije.</w:t>
      </w:r>
    </w:p>
    <w:p w:rsidR="00AE72F6" w:rsidRDefault="00AE72F6" w:rsidP="00E166ED">
      <w:pPr>
        <w:spacing w:after="0"/>
        <w:jc w:val="both"/>
        <w:rPr>
          <w:rFonts w:ascii="Times New Roman" w:eastAsia="Times New Roman" w:hAnsi="Times New Roman" w:cs="Times New Roman"/>
          <w:b/>
          <w:i/>
          <w:color w:val="231F20"/>
          <w:spacing w:val="-13"/>
          <w:sz w:val="24"/>
          <w:szCs w:val="24"/>
        </w:rPr>
      </w:pPr>
    </w:p>
    <w:p w:rsidR="00AE72F6" w:rsidRDefault="00AE72F6" w:rsidP="00AE72F6">
      <w:pPr>
        <w:spacing w:after="0"/>
        <w:jc w:val="both"/>
        <w:rPr>
          <w:rFonts w:ascii="Times New Roman" w:eastAsia="Times New Roman" w:hAnsi="Times New Roman" w:cs="Times New Roman"/>
          <w:color w:val="231F20"/>
          <w:spacing w:val="-13"/>
          <w:sz w:val="24"/>
          <w:szCs w:val="24"/>
        </w:rPr>
      </w:pPr>
      <w:r w:rsidRPr="00AE72F6">
        <w:rPr>
          <w:rFonts w:ascii="Times New Roman" w:eastAsia="Times New Roman" w:hAnsi="Times New Roman" w:cs="Times New Roman"/>
          <w:color w:val="231F20"/>
          <w:spacing w:val="-13"/>
          <w:sz w:val="24"/>
          <w:szCs w:val="24"/>
        </w:rPr>
        <w:t>Veoma značajne farmakokinetske osobine inhalacionih anestetika su njihova</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rastvorljivost u tkivima</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Rastvorljivost inhalacionog anestetika u krvi</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(koeficijent krv/gas) je pokazatelj brzine uvoda u anesteziju, odnosno, što je koeficijent</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krv/gas manji, brži je uvod. Rastvorljivost inhalacionog anestetika u masti (koeficijent</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ulje/gas) je pokazatelj brzine oporavka pacijenta iz anestezije, odnosno, ako je koeficijent</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ulje/gas manji, brži će biti oporavak pacijenta iz anestezije.</w:t>
      </w:r>
    </w:p>
    <w:p w:rsidR="00AE72F6" w:rsidRDefault="00AE72F6" w:rsidP="00AE72F6">
      <w:pPr>
        <w:spacing w:after="0"/>
        <w:jc w:val="both"/>
        <w:rPr>
          <w:rFonts w:ascii="Times New Roman" w:eastAsia="Times New Roman" w:hAnsi="Times New Roman" w:cs="Times New Roman"/>
          <w:color w:val="231F20"/>
          <w:spacing w:val="-13"/>
          <w:sz w:val="24"/>
          <w:szCs w:val="24"/>
        </w:rPr>
      </w:pPr>
    </w:p>
    <w:p w:rsidR="00AE72F6" w:rsidRDefault="00AE72F6" w:rsidP="00AE72F6">
      <w:pPr>
        <w:spacing w:after="0"/>
        <w:jc w:val="both"/>
        <w:rPr>
          <w:rFonts w:ascii="Times New Roman" w:eastAsia="Times New Roman" w:hAnsi="Times New Roman" w:cs="Times New Roman"/>
          <w:color w:val="231F20"/>
          <w:spacing w:val="-13"/>
          <w:sz w:val="24"/>
          <w:szCs w:val="24"/>
        </w:rPr>
      </w:pPr>
      <w:r w:rsidRPr="00AE72F6">
        <w:rPr>
          <w:rFonts w:ascii="Times New Roman" w:eastAsia="Times New Roman" w:hAnsi="Times New Roman" w:cs="Times New Roman"/>
          <w:color w:val="231F20"/>
          <w:spacing w:val="-13"/>
          <w:sz w:val="24"/>
          <w:szCs w:val="24"/>
        </w:rPr>
        <w:t>Pored rastvorljivosti u tkivima, značajna osobina inhalacionog anestetika je i</w:t>
      </w:r>
      <w:r>
        <w:rPr>
          <w:rFonts w:ascii="Times New Roman" w:eastAsia="Times New Roman" w:hAnsi="Times New Roman" w:cs="Times New Roman"/>
          <w:color w:val="231F20"/>
          <w:spacing w:val="-13"/>
          <w:sz w:val="24"/>
          <w:szCs w:val="24"/>
        </w:rPr>
        <w:t xml:space="preserve"> </w:t>
      </w:r>
      <w:r w:rsidRPr="00AE72F6">
        <w:rPr>
          <w:rFonts w:ascii="Times New Roman" w:eastAsia="Times New Roman" w:hAnsi="Times New Roman" w:cs="Times New Roman"/>
          <w:color w:val="231F20"/>
          <w:spacing w:val="-13"/>
          <w:sz w:val="24"/>
          <w:szCs w:val="24"/>
        </w:rPr>
        <w:t>njegov metabolizam. Danas korišćeni inhalacioni anest</w:t>
      </w:r>
      <w:r>
        <w:rPr>
          <w:rFonts w:ascii="Times New Roman" w:eastAsia="Times New Roman" w:hAnsi="Times New Roman" w:cs="Times New Roman"/>
          <w:color w:val="231F20"/>
          <w:spacing w:val="-13"/>
          <w:sz w:val="24"/>
          <w:szCs w:val="24"/>
        </w:rPr>
        <w:t xml:space="preserve">etici se minimalno metabolišu u </w:t>
      </w:r>
      <w:r w:rsidRPr="00AE72F6">
        <w:rPr>
          <w:rFonts w:ascii="Times New Roman" w:eastAsia="Times New Roman" w:hAnsi="Times New Roman" w:cs="Times New Roman"/>
          <w:color w:val="231F20"/>
          <w:spacing w:val="-13"/>
          <w:sz w:val="24"/>
          <w:szCs w:val="24"/>
        </w:rPr>
        <w:t>organizmu, a prevashodno se eliminišu preko pluć</w:t>
      </w:r>
      <w:r>
        <w:rPr>
          <w:rFonts w:ascii="Times New Roman" w:eastAsia="Times New Roman" w:hAnsi="Times New Roman" w:cs="Times New Roman"/>
          <w:color w:val="231F20"/>
          <w:spacing w:val="-13"/>
          <w:sz w:val="24"/>
          <w:szCs w:val="24"/>
        </w:rPr>
        <w:t xml:space="preserve">a. Gojazni pacijenti imaju veći </w:t>
      </w:r>
      <w:r w:rsidRPr="00AE72F6">
        <w:rPr>
          <w:rFonts w:ascii="Times New Roman" w:eastAsia="Times New Roman" w:hAnsi="Times New Roman" w:cs="Times New Roman"/>
          <w:color w:val="231F20"/>
          <w:spacing w:val="-13"/>
          <w:sz w:val="24"/>
          <w:szCs w:val="24"/>
        </w:rPr>
        <w:t>kompartment masti. Ovo rezultuje duže vreme potrebno da</w:t>
      </w:r>
      <w:r>
        <w:rPr>
          <w:rFonts w:ascii="Times New Roman" w:eastAsia="Times New Roman" w:hAnsi="Times New Roman" w:cs="Times New Roman"/>
          <w:color w:val="231F20"/>
          <w:spacing w:val="-13"/>
          <w:sz w:val="24"/>
          <w:szCs w:val="24"/>
        </w:rPr>
        <w:t xml:space="preserve"> se postigne ekvilibrijum nakon </w:t>
      </w:r>
      <w:r w:rsidRPr="00AE72F6">
        <w:rPr>
          <w:rFonts w:ascii="Times New Roman" w:eastAsia="Times New Roman" w:hAnsi="Times New Roman" w:cs="Times New Roman"/>
          <w:color w:val="231F20"/>
          <w:spacing w:val="-13"/>
          <w:sz w:val="24"/>
          <w:szCs w:val="24"/>
        </w:rPr>
        <w:t>uvoda u anesteziju i produženo vreme buđenja iz anes</w:t>
      </w:r>
      <w:r>
        <w:rPr>
          <w:rFonts w:ascii="Times New Roman" w:eastAsia="Times New Roman" w:hAnsi="Times New Roman" w:cs="Times New Roman"/>
          <w:color w:val="231F20"/>
          <w:spacing w:val="-13"/>
          <w:sz w:val="24"/>
          <w:szCs w:val="24"/>
        </w:rPr>
        <w:t xml:space="preserve">tezije zbog velike apsorpcije i </w:t>
      </w:r>
      <w:r w:rsidRPr="00AE72F6">
        <w:rPr>
          <w:rFonts w:ascii="Times New Roman" w:eastAsia="Times New Roman" w:hAnsi="Times New Roman" w:cs="Times New Roman"/>
          <w:color w:val="231F20"/>
          <w:spacing w:val="-13"/>
          <w:sz w:val="24"/>
          <w:szCs w:val="24"/>
        </w:rPr>
        <w:t xml:space="preserve">sporog otpuštanja </w:t>
      </w:r>
      <w:r w:rsidRPr="00AE72F6">
        <w:rPr>
          <w:rFonts w:ascii="Times New Roman" w:eastAsia="Times New Roman" w:hAnsi="Times New Roman" w:cs="Times New Roman"/>
          <w:color w:val="231F20"/>
          <w:spacing w:val="-13"/>
          <w:sz w:val="24"/>
          <w:szCs w:val="24"/>
        </w:rPr>
        <w:lastRenderedPageBreak/>
        <w:t>inhalacionog anestetika iz masn</w:t>
      </w:r>
      <w:r>
        <w:rPr>
          <w:rFonts w:ascii="Times New Roman" w:eastAsia="Times New Roman" w:hAnsi="Times New Roman" w:cs="Times New Roman"/>
          <w:color w:val="231F20"/>
          <w:spacing w:val="-13"/>
          <w:sz w:val="24"/>
          <w:szCs w:val="24"/>
        </w:rPr>
        <w:t xml:space="preserve">og tkiva. Anestetici kao što su </w:t>
      </w:r>
      <w:r w:rsidRPr="00AE72F6">
        <w:rPr>
          <w:rFonts w:ascii="Times New Roman" w:eastAsia="Times New Roman" w:hAnsi="Times New Roman" w:cs="Times New Roman"/>
          <w:color w:val="231F20"/>
          <w:spacing w:val="-13"/>
          <w:sz w:val="24"/>
          <w:szCs w:val="24"/>
        </w:rPr>
        <w:t xml:space="preserve">sevofluran i desfluran, redukuju ovaj efekat s obzirom </w:t>
      </w:r>
      <w:r>
        <w:rPr>
          <w:rFonts w:ascii="Times New Roman" w:eastAsia="Times New Roman" w:hAnsi="Times New Roman" w:cs="Times New Roman"/>
          <w:color w:val="231F20"/>
          <w:spacing w:val="-13"/>
          <w:sz w:val="24"/>
          <w:szCs w:val="24"/>
        </w:rPr>
        <w:t xml:space="preserve">da imaju nisku rastvorljivost u </w:t>
      </w:r>
      <w:r w:rsidRPr="00AE72F6">
        <w:rPr>
          <w:rFonts w:ascii="Times New Roman" w:eastAsia="Times New Roman" w:hAnsi="Times New Roman" w:cs="Times New Roman"/>
          <w:color w:val="231F20"/>
          <w:spacing w:val="-13"/>
          <w:sz w:val="24"/>
          <w:szCs w:val="24"/>
        </w:rPr>
        <w:t>mastima</w:t>
      </w:r>
      <w:r>
        <w:rPr>
          <w:rFonts w:ascii="Times New Roman" w:eastAsia="Times New Roman" w:hAnsi="Times New Roman" w:cs="Times New Roman"/>
          <w:color w:val="231F20"/>
          <w:spacing w:val="-13"/>
          <w:sz w:val="24"/>
          <w:szCs w:val="24"/>
        </w:rPr>
        <w:t>.</w:t>
      </w:r>
    </w:p>
    <w:p w:rsidR="00AE72F6" w:rsidRDefault="00AE72F6" w:rsidP="00AE72F6">
      <w:pPr>
        <w:spacing w:after="0"/>
        <w:jc w:val="both"/>
        <w:rPr>
          <w:rFonts w:ascii="Times New Roman" w:eastAsia="Times New Roman" w:hAnsi="Times New Roman" w:cs="Times New Roman"/>
          <w:color w:val="231F20"/>
          <w:spacing w:val="-13"/>
          <w:sz w:val="24"/>
          <w:szCs w:val="24"/>
        </w:rPr>
      </w:pPr>
    </w:p>
    <w:p w:rsidR="00AE72F6" w:rsidRPr="00AE72F6" w:rsidRDefault="00AE72F6" w:rsidP="00AE72F6">
      <w:pPr>
        <w:spacing w:after="0"/>
        <w:jc w:val="both"/>
        <w:rPr>
          <w:rFonts w:ascii="Times New Roman" w:eastAsia="Times New Roman" w:hAnsi="Times New Roman" w:cs="Times New Roman"/>
          <w:color w:val="231F20"/>
          <w:spacing w:val="-13"/>
          <w:sz w:val="24"/>
          <w:szCs w:val="24"/>
        </w:rPr>
      </w:pPr>
      <w:r w:rsidRPr="00AE72F6">
        <w:rPr>
          <w:rFonts w:ascii="Times New Roman" w:eastAsia="Times New Roman" w:hAnsi="Times New Roman" w:cs="Times New Roman"/>
          <w:color w:val="231F20"/>
          <w:spacing w:val="-13"/>
          <w:sz w:val="24"/>
          <w:szCs w:val="24"/>
        </w:rPr>
        <w:t>U okviru inhalacione anestezije, gas nosilac za i</w:t>
      </w:r>
      <w:r>
        <w:rPr>
          <w:rFonts w:ascii="Times New Roman" w:eastAsia="Times New Roman" w:hAnsi="Times New Roman" w:cs="Times New Roman"/>
          <w:color w:val="231F20"/>
          <w:spacing w:val="-13"/>
          <w:sz w:val="24"/>
          <w:szCs w:val="24"/>
        </w:rPr>
        <w:t xml:space="preserve">sporuku inhalacionog anestetika </w:t>
      </w:r>
      <w:r w:rsidRPr="00AE72F6">
        <w:rPr>
          <w:rFonts w:ascii="Times New Roman" w:eastAsia="Times New Roman" w:hAnsi="Times New Roman" w:cs="Times New Roman"/>
          <w:color w:val="231F20"/>
          <w:spacing w:val="-13"/>
          <w:sz w:val="24"/>
          <w:szCs w:val="24"/>
        </w:rPr>
        <w:t xml:space="preserve">može biti: kiseonik i azot-oksidul, kiseonik i vazduh ili </w:t>
      </w:r>
      <w:r>
        <w:rPr>
          <w:rFonts w:ascii="Times New Roman" w:eastAsia="Times New Roman" w:hAnsi="Times New Roman" w:cs="Times New Roman"/>
          <w:color w:val="231F20"/>
          <w:spacing w:val="-13"/>
          <w:sz w:val="24"/>
          <w:szCs w:val="24"/>
        </w:rPr>
        <w:t xml:space="preserve">čist kiseonik. Danas, upotrebom </w:t>
      </w:r>
      <w:r w:rsidRPr="00AE72F6">
        <w:rPr>
          <w:rFonts w:ascii="Times New Roman" w:eastAsia="Times New Roman" w:hAnsi="Times New Roman" w:cs="Times New Roman"/>
          <w:color w:val="231F20"/>
          <w:spacing w:val="-13"/>
          <w:sz w:val="24"/>
          <w:szCs w:val="24"/>
        </w:rPr>
        <w:t xml:space="preserve">novijih inhalacionih anestetika, primena azot oksidula </w:t>
      </w:r>
      <w:r>
        <w:rPr>
          <w:rFonts w:ascii="Times New Roman" w:eastAsia="Times New Roman" w:hAnsi="Times New Roman" w:cs="Times New Roman"/>
          <w:color w:val="231F20"/>
          <w:spacing w:val="-13"/>
          <w:sz w:val="24"/>
          <w:szCs w:val="24"/>
        </w:rPr>
        <w:t xml:space="preserve">kao gasa nosioca u inhalacionoj </w:t>
      </w:r>
      <w:r w:rsidRPr="00AE72F6">
        <w:rPr>
          <w:rFonts w:ascii="Times New Roman" w:eastAsia="Times New Roman" w:hAnsi="Times New Roman" w:cs="Times New Roman"/>
          <w:color w:val="231F20"/>
          <w:spacing w:val="-13"/>
          <w:sz w:val="24"/>
          <w:szCs w:val="24"/>
        </w:rPr>
        <w:t>anesteziji, sve je manja u rutinskoj primeni.</w:t>
      </w:r>
    </w:p>
    <w:p w:rsidR="00AE72F6" w:rsidRDefault="00AE72F6" w:rsidP="00E166ED">
      <w:pPr>
        <w:spacing w:after="0"/>
        <w:jc w:val="both"/>
        <w:rPr>
          <w:rFonts w:ascii="Times New Roman" w:eastAsia="Times New Roman" w:hAnsi="Times New Roman" w:cs="Times New Roman"/>
          <w:b/>
          <w:i/>
          <w:color w:val="231F20"/>
          <w:spacing w:val="-13"/>
          <w:sz w:val="24"/>
          <w:szCs w:val="24"/>
        </w:rPr>
      </w:pPr>
    </w:p>
    <w:p w:rsidR="00AE72F6" w:rsidRDefault="002E4A84" w:rsidP="002E4A84">
      <w:pPr>
        <w:spacing w:after="0"/>
        <w:jc w:val="center"/>
        <w:rPr>
          <w:rFonts w:ascii="Times New Roman" w:eastAsia="Times New Roman" w:hAnsi="Times New Roman" w:cs="Times New Roman"/>
          <w:b/>
          <w:i/>
          <w:color w:val="231F20"/>
          <w:spacing w:val="-13"/>
          <w:sz w:val="24"/>
          <w:szCs w:val="24"/>
        </w:rPr>
      </w:pPr>
      <w:r>
        <w:rPr>
          <w:rFonts w:ascii="Times New Roman" w:eastAsia="Times New Roman" w:hAnsi="Times New Roman" w:cs="Times New Roman"/>
          <w:b/>
          <w:i/>
          <w:noProof/>
          <w:color w:val="231F20"/>
          <w:spacing w:val="-13"/>
          <w:sz w:val="24"/>
          <w:szCs w:val="24"/>
        </w:rPr>
        <w:drawing>
          <wp:inline distT="0" distB="0" distL="0" distR="0">
            <wp:extent cx="2670709" cy="222130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672194" cy="2222540"/>
                    </a:xfrm>
                    <a:prstGeom prst="rect">
                      <a:avLst/>
                    </a:prstGeom>
                    <a:noFill/>
                    <a:ln w="9525">
                      <a:noFill/>
                      <a:miter lim="800000"/>
                      <a:headEnd/>
                      <a:tailEnd/>
                    </a:ln>
                  </pic:spPr>
                </pic:pic>
              </a:graphicData>
            </a:graphic>
          </wp:inline>
        </w:drawing>
      </w:r>
    </w:p>
    <w:p w:rsidR="00714FDC" w:rsidRDefault="00714FDC" w:rsidP="00714FDC">
      <w:pPr>
        <w:spacing w:after="0"/>
        <w:jc w:val="both"/>
        <w:rPr>
          <w:rFonts w:ascii="Times New Roman" w:eastAsia="Times New Roman" w:hAnsi="Times New Roman" w:cs="Times New Roman"/>
          <w:color w:val="231F20"/>
          <w:spacing w:val="-13"/>
          <w:sz w:val="24"/>
          <w:szCs w:val="24"/>
        </w:rPr>
      </w:pPr>
      <w:r w:rsidRPr="00714FDC">
        <w:rPr>
          <w:rFonts w:ascii="Times New Roman" w:eastAsia="Times New Roman" w:hAnsi="Times New Roman" w:cs="Times New Roman"/>
          <w:color w:val="231F20"/>
          <w:spacing w:val="-13"/>
          <w:sz w:val="24"/>
          <w:szCs w:val="24"/>
        </w:rPr>
        <w:t>Azotoksidul, azotsuboksid (N</w:t>
      </w:r>
      <w:r w:rsidRPr="00477B7B">
        <w:rPr>
          <w:rFonts w:ascii="Times New Roman" w:eastAsia="Times New Roman" w:hAnsi="Times New Roman" w:cs="Times New Roman"/>
          <w:color w:val="231F20"/>
          <w:spacing w:val="-13"/>
          <w:sz w:val="24"/>
          <w:szCs w:val="24"/>
          <w:vertAlign w:val="subscript"/>
        </w:rPr>
        <w:t>2</w:t>
      </w:r>
      <w:r w:rsidRPr="00714FDC">
        <w:rPr>
          <w:rFonts w:ascii="Times New Roman" w:eastAsia="Times New Roman" w:hAnsi="Times New Roman" w:cs="Times New Roman"/>
          <w:color w:val="231F20"/>
          <w:spacing w:val="-13"/>
          <w:sz w:val="24"/>
          <w:szCs w:val="24"/>
        </w:rPr>
        <w:t>O) - "veseli gas", "gas smejavac". Slab je anestetik i čak i u</w:t>
      </w:r>
      <w:r>
        <w:rPr>
          <w:rFonts w:ascii="Times New Roman" w:eastAsia="Times New Roman" w:hAnsi="Times New Roman" w:cs="Times New Roman"/>
          <w:color w:val="231F20"/>
          <w:spacing w:val="-13"/>
          <w:sz w:val="24"/>
          <w:szCs w:val="24"/>
        </w:rPr>
        <w:t xml:space="preserve"> </w:t>
      </w:r>
      <w:r w:rsidRPr="00714FDC">
        <w:rPr>
          <w:rFonts w:ascii="Times New Roman" w:eastAsia="Times New Roman" w:hAnsi="Times New Roman" w:cs="Times New Roman"/>
          <w:color w:val="231F20"/>
          <w:spacing w:val="-13"/>
          <w:sz w:val="24"/>
          <w:szCs w:val="24"/>
        </w:rPr>
        <w:t>najvećim dozvoljenim koncentracijama (85% N</w:t>
      </w:r>
      <w:r w:rsidRPr="00477B7B">
        <w:rPr>
          <w:rFonts w:ascii="Times New Roman" w:eastAsia="Times New Roman" w:hAnsi="Times New Roman" w:cs="Times New Roman"/>
          <w:color w:val="231F20"/>
          <w:spacing w:val="-13"/>
          <w:sz w:val="24"/>
          <w:szCs w:val="24"/>
          <w:vertAlign w:val="subscript"/>
        </w:rPr>
        <w:t>2</w:t>
      </w:r>
      <w:r w:rsidRPr="00714FDC">
        <w:rPr>
          <w:rFonts w:ascii="Times New Roman" w:eastAsia="Times New Roman" w:hAnsi="Times New Roman" w:cs="Times New Roman"/>
          <w:color w:val="231F20"/>
          <w:spacing w:val="-13"/>
          <w:sz w:val="24"/>
          <w:szCs w:val="24"/>
        </w:rPr>
        <w:t>O + 15% O2) ne može uvesti bolesnika u treći</w:t>
      </w:r>
      <w:r>
        <w:rPr>
          <w:rFonts w:ascii="Times New Roman" w:eastAsia="Times New Roman" w:hAnsi="Times New Roman" w:cs="Times New Roman"/>
          <w:color w:val="231F20"/>
          <w:spacing w:val="-13"/>
          <w:sz w:val="24"/>
          <w:szCs w:val="24"/>
        </w:rPr>
        <w:t xml:space="preserve"> </w:t>
      </w:r>
      <w:r w:rsidRPr="00714FDC">
        <w:rPr>
          <w:rFonts w:ascii="Times New Roman" w:eastAsia="Times New Roman" w:hAnsi="Times New Roman" w:cs="Times New Roman"/>
          <w:color w:val="231F20"/>
          <w:spacing w:val="-13"/>
          <w:sz w:val="24"/>
          <w:szCs w:val="24"/>
        </w:rPr>
        <w:t>stadijum anestezije (hirurška anestezija). Zbog toga se ovaj gas primenjuje kao sastojak tzv.</w:t>
      </w:r>
      <w:r>
        <w:rPr>
          <w:rFonts w:ascii="Times New Roman" w:eastAsia="Times New Roman" w:hAnsi="Times New Roman" w:cs="Times New Roman"/>
          <w:color w:val="231F20"/>
          <w:spacing w:val="-13"/>
          <w:sz w:val="24"/>
          <w:szCs w:val="24"/>
        </w:rPr>
        <w:t xml:space="preserve"> </w:t>
      </w:r>
      <w:r w:rsidRPr="00714FDC">
        <w:rPr>
          <w:rFonts w:ascii="Times New Roman" w:eastAsia="Times New Roman" w:hAnsi="Times New Roman" w:cs="Times New Roman"/>
          <w:color w:val="231F20"/>
          <w:spacing w:val="-13"/>
          <w:sz w:val="24"/>
          <w:szCs w:val="24"/>
        </w:rPr>
        <w:t>kombinovane anestezije (zajedno sa halotanom). Udisanje nerazređenog azotsuboksida</w:t>
      </w:r>
      <w:r>
        <w:rPr>
          <w:rFonts w:ascii="Times New Roman" w:eastAsia="Times New Roman" w:hAnsi="Times New Roman" w:cs="Times New Roman"/>
          <w:color w:val="231F20"/>
          <w:spacing w:val="-13"/>
          <w:sz w:val="24"/>
          <w:szCs w:val="24"/>
        </w:rPr>
        <w:t xml:space="preserve"> </w:t>
      </w:r>
      <w:r w:rsidRPr="00714FDC">
        <w:rPr>
          <w:rFonts w:ascii="Times New Roman" w:eastAsia="Times New Roman" w:hAnsi="Times New Roman" w:cs="Times New Roman"/>
          <w:color w:val="231F20"/>
          <w:spacing w:val="-13"/>
          <w:sz w:val="24"/>
          <w:szCs w:val="24"/>
        </w:rPr>
        <w:t>prouzrokuje analgeziju koja se može koristiti u stomatologiji. Duže udisanje nerazređenog gasa</w:t>
      </w:r>
      <w:r>
        <w:rPr>
          <w:rFonts w:ascii="Times New Roman" w:eastAsia="Times New Roman" w:hAnsi="Times New Roman" w:cs="Times New Roman"/>
          <w:color w:val="231F20"/>
          <w:spacing w:val="-13"/>
          <w:sz w:val="24"/>
          <w:szCs w:val="24"/>
        </w:rPr>
        <w:t xml:space="preserve"> </w:t>
      </w:r>
      <w:r w:rsidRPr="00714FDC">
        <w:rPr>
          <w:rFonts w:ascii="Times New Roman" w:eastAsia="Times New Roman" w:hAnsi="Times New Roman" w:cs="Times New Roman"/>
          <w:color w:val="231F20"/>
          <w:spacing w:val="-13"/>
          <w:sz w:val="24"/>
          <w:szCs w:val="24"/>
        </w:rPr>
        <w:t>prouzrokuje anoksiju i cijanozu, te se prema tome sme primeniti samo za vrlo kratko vreme.</w:t>
      </w:r>
    </w:p>
    <w:p w:rsidR="00714FDC" w:rsidRPr="00714FDC" w:rsidRDefault="00714FDC" w:rsidP="00714FDC">
      <w:pPr>
        <w:spacing w:after="0"/>
        <w:jc w:val="both"/>
        <w:rPr>
          <w:rFonts w:ascii="Times New Roman" w:eastAsia="Times New Roman" w:hAnsi="Times New Roman" w:cs="Times New Roman"/>
          <w:color w:val="231F20"/>
          <w:spacing w:val="-13"/>
          <w:sz w:val="24"/>
          <w:szCs w:val="24"/>
        </w:rPr>
      </w:pPr>
    </w:p>
    <w:p w:rsidR="00AE72F6" w:rsidRPr="00714FDC" w:rsidRDefault="00714FDC" w:rsidP="00714FDC">
      <w:pPr>
        <w:spacing w:after="0"/>
        <w:jc w:val="both"/>
        <w:rPr>
          <w:rFonts w:ascii="Times New Roman" w:eastAsia="Times New Roman" w:hAnsi="Times New Roman" w:cs="Times New Roman"/>
          <w:color w:val="231F20"/>
          <w:spacing w:val="-13"/>
          <w:sz w:val="24"/>
          <w:szCs w:val="24"/>
        </w:rPr>
      </w:pPr>
      <w:r w:rsidRPr="00714FDC">
        <w:rPr>
          <w:rFonts w:ascii="Times New Roman" w:eastAsia="Times New Roman" w:hAnsi="Times New Roman" w:cs="Times New Roman"/>
          <w:color w:val="231F20"/>
          <w:spacing w:val="-13"/>
          <w:sz w:val="24"/>
          <w:szCs w:val="24"/>
        </w:rPr>
        <w:t>Neki autori smatraju da azotsuboksid može da dovede do ireverzibilne oksidacije kobalta u</w:t>
      </w:r>
      <w:r>
        <w:rPr>
          <w:rFonts w:ascii="Times New Roman" w:eastAsia="Times New Roman" w:hAnsi="Times New Roman" w:cs="Times New Roman"/>
          <w:color w:val="231F20"/>
          <w:spacing w:val="-13"/>
          <w:sz w:val="24"/>
          <w:szCs w:val="24"/>
        </w:rPr>
        <w:t xml:space="preserve"> </w:t>
      </w:r>
      <w:r w:rsidRPr="00714FDC">
        <w:rPr>
          <w:rFonts w:ascii="Times New Roman" w:eastAsia="Times New Roman" w:hAnsi="Times New Roman" w:cs="Times New Roman"/>
          <w:color w:val="231F20"/>
          <w:spacing w:val="-13"/>
          <w:sz w:val="24"/>
          <w:szCs w:val="24"/>
        </w:rPr>
        <w:t>vitaminu B12 i inaktivacije enzima kao što su metioninsintetaza i timidilatsintetaza koji su</w:t>
      </w:r>
      <w:r>
        <w:rPr>
          <w:rFonts w:ascii="Times New Roman" w:eastAsia="Times New Roman" w:hAnsi="Times New Roman" w:cs="Times New Roman"/>
          <w:color w:val="231F20"/>
          <w:spacing w:val="-13"/>
          <w:sz w:val="24"/>
          <w:szCs w:val="24"/>
        </w:rPr>
        <w:t xml:space="preserve"> </w:t>
      </w:r>
      <w:r w:rsidRPr="00714FDC">
        <w:rPr>
          <w:rFonts w:ascii="Times New Roman" w:eastAsia="Times New Roman" w:hAnsi="Times New Roman" w:cs="Times New Roman"/>
          <w:color w:val="231F20"/>
          <w:spacing w:val="-13"/>
          <w:sz w:val="24"/>
          <w:szCs w:val="24"/>
        </w:rPr>
        <w:t>neophodni za biosintezu mijelina i timidina.</w:t>
      </w:r>
    </w:p>
    <w:p w:rsidR="00714FDC" w:rsidRDefault="00714FDC" w:rsidP="00714FDC">
      <w:pPr>
        <w:spacing w:after="0"/>
        <w:jc w:val="both"/>
        <w:rPr>
          <w:rFonts w:ascii="Times New Roman" w:eastAsia="Times New Roman" w:hAnsi="Times New Roman" w:cs="Times New Roman"/>
          <w:color w:val="231F20"/>
          <w:spacing w:val="-13"/>
          <w:sz w:val="24"/>
          <w:szCs w:val="24"/>
        </w:rPr>
      </w:pPr>
    </w:p>
    <w:p w:rsidR="00714FDC" w:rsidRPr="00714FDC" w:rsidRDefault="00714FDC" w:rsidP="00714FDC">
      <w:pPr>
        <w:spacing w:after="0"/>
        <w:jc w:val="both"/>
        <w:rPr>
          <w:rFonts w:ascii="Times New Roman" w:eastAsia="Times New Roman" w:hAnsi="Times New Roman" w:cs="Times New Roman"/>
          <w:color w:val="231F20"/>
          <w:spacing w:val="-13"/>
          <w:sz w:val="24"/>
          <w:szCs w:val="24"/>
        </w:rPr>
      </w:pPr>
      <w:r w:rsidRPr="00714FDC">
        <w:rPr>
          <w:rFonts w:ascii="Times New Roman" w:eastAsia="Times New Roman" w:hAnsi="Times New Roman" w:cs="Times New Roman"/>
          <w:color w:val="231F20"/>
          <w:spacing w:val="-13"/>
          <w:sz w:val="24"/>
          <w:szCs w:val="24"/>
        </w:rPr>
        <w:t>Hloroform, CHCl</w:t>
      </w:r>
      <w:r w:rsidRPr="00477B7B">
        <w:rPr>
          <w:rFonts w:ascii="Times New Roman" w:eastAsia="Times New Roman" w:hAnsi="Times New Roman" w:cs="Times New Roman"/>
          <w:color w:val="231F20"/>
          <w:spacing w:val="-13"/>
          <w:sz w:val="24"/>
          <w:szCs w:val="24"/>
          <w:vertAlign w:val="subscript"/>
        </w:rPr>
        <w:t>3</w:t>
      </w:r>
      <w:r w:rsidRPr="00714FDC">
        <w:rPr>
          <w:rFonts w:ascii="Times New Roman" w:eastAsia="Times New Roman" w:hAnsi="Times New Roman" w:cs="Times New Roman"/>
          <w:color w:val="231F20"/>
          <w:spacing w:val="-13"/>
          <w:sz w:val="24"/>
          <w:szCs w:val="24"/>
        </w:rPr>
        <w:t xml:space="preserve"> je halogenovani ugljovodonik koji je prvi put upotrebljen kao anestetik</w:t>
      </w:r>
      <w:r>
        <w:rPr>
          <w:rFonts w:ascii="Times New Roman" w:eastAsia="Times New Roman" w:hAnsi="Times New Roman" w:cs="Times New Roman"/>
          <w:color w:val="231F20"/>
          <w:spacing w:val="-13"/>
          <w:sz w:val="24"/>
          <w:szCs w:val="24"/>
        </w:rPr>
        <w:t xml:space="preserve"> 1847.god. </w:t>
      </w:r>
      <w:r w:rsidRPr="00714FDC">
        <w:rPr>
          <w:rFonts w:ascii="Times New Roman" w:eastAsia="Times New Roman" w:hAnsi="Times New Roman" w:cs="Times New Roman"/>
          <w:color w:val="231F20"/>
          <w:spacing w:val="-13"/>
          <w:sz w:val="24"/>
          <w:szCs w:val="24"/>
        </w:rPr>
        <w:t>Hloroform je dobar anestetik koji pokazuje značajno analgetsko i miorelaksantno</w:t>
      </w:r>
      <w:r>
        <w:rPr>
          <w:rFonts w:ascii="Times New Roman" w:eastAsia="Times New Roman" w:hAnsi="Times New Roman" w:cs="Times New Roman"/>
          <w:color w:val="231F20"/>
          <w:spacing w:val="-13"/>
          <w:sz w:val="24"/>
          <w:szCs w:val="24"/>
        </w:rPr>
        <w:t xml:space="preserve"> </w:t>
      </w:r>
      <w:r w:rsidRPr="00714FDC">
        <w:rPr>
          <w:rFonts w:ascii="Times New Roman" w:eastAsia="Times New Roman" w:hAnsi="Times New Roman" w:cs="Times New Roman"/>
          <w:color w:val="231F20"/>
          <w:spacing w:val="-13"/>
          <w:sz w:val="24"/>
          <w:szCs w:val="24"/>
        </w:rPr>
        <w:t>delovanje. Medjutim, hlorofom je hepatotoksičan i kardiotoksičan, ima uzan terapijski indeks i</w:t>
      </w:r>
      <w:r>
        <w:rPr>
          <w:rFonts w:ascii="Times New Roman" w:eastAsia="Times New Roman" w:hAnsi="Times New Roman" w:cs="Times New Roman"/>
          <w:color w:val="231F20"/>
          <w:spacing w:val="-13"/>
          <w:sz w:val="24"/>
          <w:szCs w:val="24"/>
        </w:rPr>
        <w:t xml:space="preserve"> </w:t>
      </w:r>
      <w:r w:rsidRPr="00714FDC">
        <w:rPr>
          <w:rFonts w:ascii="Times New Roman" w:eastAsia="Times New Roman" w:hAnsi="Times New Roman" w:cs="Times New Roman"/>
          <w:color w:val="231F20"/>
          <w:spacing w:val="-13"/>
          <w:sz w:val="24"/>
          <w:szCs w:val="24"/>
        </w:rPr>
        <w:t>ne koristi se kao anestetik.</w:t>
      </w:r>
    </w:p>
    <w:p w:rsidR="00714FDC" w:rsidRDefault="00714FDC" w:rsidP="00E166ED">
      <w:pPr>
        <w:spacing w:after="0"/>
        <w:jc w:val="both"/>
        <w:rPr>
          <w:rFonts w:ascii="Times New Roman" w:eastAsia="Times New Roman" w:hAnsi="Times New Roman" w:cs="Times New Roman"/>
          <w:b/>
          <w:i/>
          <w:color w:val="231F20"/>
          <w:spacing w:val="-13"/>
          <w:sz w:val="24"/>
          <w:szCs w:val="24"/>
        </w:rPr>
      </w:pPr>
    </w:p>
    <w:p w:rsidR="004B6A47" w:rsidRPr="004B6A47" w:rsidRDefault="004B6A47" w:rsidP="004B6A47">
      <w:pPr>
        <w:spacing w:before="100" w:beforeAutospacing="1" w:after="100" w:afterAutospacing="1" w:line="240" w:lineRule="auto"/>
        <w:outlineLvl w:val="0"/>
        <w:rPr>
          <w:rFonts w:ascii="Times New Roman" w:eastAsia="Times New Roman" w:hAnsi="Times New Roman" w:cs="Times New Roman"/>
          <w:b/>
          <w:bCs/>
          <w:i/>
          <w:kern w:val="36"/>
          <w:sz w:val="24"/>
          <w:szCs w:val="24"/>
        </w:rPr>
      </w:pPr>
      <w:r w:rsidRPr="004B6A47">
        <w:rPr>
          <w:rFonts w:ascii="Times New Roman" w:eastAsia="Times New Roman" w:hAnsi="Times New Roman" w:cs="Times New Roman"/>
          <w:b/>
          <w:bCs/>
          <w:i/>
          <w:kern w:val="36"/>
          <w:sz w:val="24"/>
          <w:szCs w:val="24"/>
        </w:rPr>
        <w:t>Uvođenje u anesteziju</w:t>
      </w:r>
    </w:p>
    <w:p w:rsidR="004B6A47" w:rsidRDefault="004B6A47" w:rsidP="004B6A47">
      <w:pPr>
        <w:spacing w:before="100" w:beforeAutospacing="1" w:after="100" w:afterAutospacing="1"/>
        <w:jc w:val="both"/>
        <w:rPr>
          <w:rFonts w:ascii="Times New Roman" w:eastAsia="Times New Roman" w:hAnsi="Times New Roman" w:cs="Times New Roman"/>
          <w:sz w:val="24"/>
          <w:szCs w:val="24"/>
        </w:rPr>
      </w:pPr>
      <w:r w:rsidRPr="004B6A47">
        <w:rPr>
          <w:rFonts w:ascii="Times New Roman" w:eastAsia="Times New Roman" w:hAnsi="Times New Roman" w:cs="Times New Roman"/>
          <w:sz w:val="24"/>
          <w:szCs w:val="24"/>
        </w:rPr>
        <w:t xml:space="preserve">Postoji nekoliko etapa kroz koje pacijent prolazi. Najpre se javlja </w:t>
      </w:r>
      <w:r w:rsidRPr="004B6A47">
        <w:rPr>
          <w:rFonts w:ascii="Times New Roman" w:eastAsia="Times New Roman" w:hAnsi="Times New Roman" w:cs="Times New Roman"/>
          <w:bCs/>
          <w:sz w:val="24"/>
          <w:szCs w:val="24"/>
        </w:rPr>
        <w:t>analgezija</w:t>
      </w:r>
      <w:r w:rsidRPr="004B6A47">
        <w:rPr>
          <w:rFonts w:ascii="Times New Roman" w:eastAsia="Times New Roman" w:hAnsi="Times New Roman" w:cs="Times New Roman"/>
          <w:sz w:val="24"/>
          <w:szCs w:val="24"/>
        </w:rPr>
        <w:t xml:space="preserve">, pri čemu je pacijent i dalje svestan, ali oseća pospanost. Manje oseća bol, ali stepen analgezije zavisi i od vrste samog anestetika. Drugi stadijum naziva se </w:t>
      </w:r>
      <w:r w:rsidRPr="004B6A47">
        <w:rPr>
          <w:rFonts w:ascii="Times New Roman" w:eastAsia="Times New Roman" w:hAnsi="Times New Roman" w:cs="Times New Roman"/>
          <w:bCs/>
          <w:sz w:val="24"/>
          <w:szCs w:val="24"/>
        </w:rPr>
        <w:t>ekscitacija</w:t>
      </w:r>
      <w:r w:rsidRPr="004B6A47">
        <w:rPr>
          <w:rFonts w:ascii="Times New Roman" w:eastAsia="Times New Roman" w:hAnsi="Times New Roman" w:cs="Times New Roman"/>
          <w:sz w:val="24"/>
          <w:szCs w:val="24"/>
        </w:rPr>
        <w:t xml:space="preserve">, pri kojoj dolazi do gubitka svesti, ali se može javti refleks kašlja i nogon za povraćanjem. Ovaj stadijum je opasan i savremena anesteziologija kreće se ka tome da uvodi anestetike kojima se ovaj stadijum izbegava. Treća faza naziva se </w:t>
      </w:r>
      <w:r w:rsidRPr="004B6A47">
        <w:rPr>
          <w:rFonts w:ascii="Times New Roman" w:eastAsia="Times New Roman" w:hAnsi="Times New Roman" w:cs="Times New Roman"/>
          <w:bCs/>
          <w:sz w:val="24"/>
          <w:szCs w:val="24"/>
        </w:rPr>
        <w:t>hiruškom anestezijom</w:t>
      </w:r>
      <w:r w:rsidRPr="004B6A47">
        <w:rPr>
          <w:rFonts w:ascii="Times New Roman" w:eastAsia="Times New Roman" w:hAnsi="Times New Roman" w:cs="Times New Roman"/>
          <w:sz w:val="24"/>
          <w:szCs w:val="24"/>
        </w:rPr>
        <w:t xml:space="preserve"> i u njoj se disanje normalizuje i pacijent ne pravi spontane pokrete. Kod pliće </w:t>
      </w:r>
      <w:r w:rsidRPr="004B6A47">
        <w:rPr>
          <w:rFonts w:ascii="Times New Roman" w:eastAsia="Times New Roman" w:hAnsi="Times New Roman" w:cs="Times New Roman"/>
          <w:sz w:val="24"/>
          <w:szCs w:val="24"/>
        </w:rPr>
        <w:lastRenderedPageBreak/>
        <w:t xml:space="preserve">anestezije neki refleksi se još uvek javljaju, ali sa ulaskom u dublju anesteziju mišići postaju relaksiraniji i refleksi se gube. Najopasniji je prelazak na četvrti stadijum – fazu </w:t>
      </w:r>
      <w:r w:rsidRPr="004B6A47">
        <w:rPr>
          <w:rFonts w:ascii="Times New Roman" w:eastAsia="Times New Roman" w:hAnsi="Times New Roman" w:cs="Times New Roman"/>
          <w:bCs/>
          <w:sz w:val="24"/>
          <w:szCs w:val="24"/>
        </w:rPr>
        <w:t>medularne paralize</w:t>
      </w:r>
      <w:r w:rsidRPr="004B6A47">
        <w:rPr>
          <w:rFonts w:ascii="Times New Roman" w:eastAsia="Times New Roman" w:hAnsi="Times New Roman" w:cs="Times New Roman"/>
          <w:sz w:val="24"/>
          <w:szCs w:val="24"/>
        </w:rPr>
        <w:t>. Ovde dolazi do prestanka disanja i smrti u roku od nekoliko sekundi. Anesteziolog ne koristi samo jedan anestetik, već kombinaciju lekova. Isto tako se retko viđa prolazak kroz sve stadijume, a sve se svodi na postizanje gubitka svesti, analgezije i relaksacije mišića. Pacijentu se najpre za postizanje gubitka svesti daje jedan anestetik, i to najčešće intravenski (često propofol), a zatim se koriste inhalacioni anestetici za održavanje besvesnog stanja. U anesteziji se koriste i analgetici, ali i lekovi kojima se postiže mišićna relaksacija.</w:t>
      </w:r>
    </w:p>
    <w:p w:rsidR="004B6A47" w:rsidRPr="004B6A47" w:rsidRDefault="004B6A47" w:rsidP="004B6A47">
      <w:pPr>
        <w:spacing w:before="100" w:beforeAutospacing="1" w:after="100" w:afterAutospacing="1"/>
        <w:jc w:val="both"/>
        <w:rPr>
          <w:rFonts w:ascii="Times New Roman" w:eastAsia="Times New Roman" w:hAnsi="Times New Roman" w:cs="Times New Roman"/>
          <w:sz w:val="24"/>
          <w:szCs w:val="24"/>
        </w:rPr>
      </w:pPr>
      <w:r w:rsidRPr="004B6A47">
        <w:rPr>
          <w:rFonts w:ascii="Times New Roman" w:eastAsia="Times New Roman" w:hAnsi="Times New Roman" w:cs="Times New Roman"/>
          <w:sz w:val="24"/>
          <w:szCs w:val="24"/>
        </w:rPr>
        <w:t>Inhalacioni anestetik u organizam ulazi kroz pluća, putem udisanja, a zatim kroz alveole dospeva u krvotok. Idealan anestetik jeste anestetik čija koncentracija u krvi prati koncentraciju pri udahu, jer se na taj način ostvaruje najbolja kontrola nad dubinom anestezije. To znači da se odmah pri prestanku primene anestetika i njegova koncentracija u krvi smanjuje. Ipak, dužina anestezije zavisiće najviše od osobenosti samih anestetika, kao i od fizioloških faktora. Prilikom izvođenja iz anestezije pacijent opet prolazi pomenute faze, ali obrnutim redosledom. Osoba je i nakon buđenja mamurna i pospana, pa se ide ka tome da se u praksu uvode anestetici koji ne neće ostavljati ovakve posledice.</w:t>
      </w:r>
    </w:p>
    <w:p w:rsidR="004B6A47" w:rsidRPr="004B6A47" w:rsidRDefault="00C135E7" w:rsidP="004B6A47">
      <w:pPr>
        <w:spacing w:before="100" w:beforeAutospacing="1" w:after="100" w:afterAutospacing="1"/>
        <w:jc w:val="both"/>
        <w:rPr>
          <w:rFonts w:ascii="Times New Roman" w:eastAsia="Times New Roman" w:hAnsi="Times New Roman" w:cs="Times New Roman"/>
          <w:sz w:val="24"/>
          <w:szCs w:val="24"/>
        </w:rPr>
      </w:pPr>
      <w:r w:rsidRPr="004B6A47">
        <w:rPr>
          <w:rFonts w:ascii="Times New Roman" w:eastAsia="Times New Roman" w:hAnsi="Times New Roman" w:cs="Times New Roman"/>
          <w:color w:val="231F20"/>
          <w:sz w:val="24"/>
          <w:szCs w:val="24"/>
        </w:rPr>
        <w:t xml:space="preserve">Za anesteziologa je značajno </w:t>
      </w:r>
      <w:r w:rsidRPr="004B6A47">
        <w:rPr>
          <w:rFonts w:ascii="Times New Roman" w:eastAsia="Times New Roman" w:hAnsi="Times New Roman" w:cs="Times New Roman"/>
          <w:color w:val="231F20"/>
          <w:spacing w:val="-13"/>
          <w:sz w:val="24"/>
          <w:szCs w:val="24"/>
        </w:rPr>
        <w:t>da brzo može da utiče na koncentraciju anestetika u bio-fazi. Ograničenja inhalacionih anestetika za ostvarenje ovog zahteva se ogledaju pre svega u njihovoj iritabilnosti i neprijatnom osećaju-jetkosti, koji izazivaju kod pacijenata prilikom uvoda u anesteziju na masku.</w:t>
      </w:r>
      <w:r w:rsidR="005B2924" w:rsidRPr="004B6A47">
        <w:rPr>
          <w:rFonts w:ascii="Times New Roman" w:eastAsia="Times New Roman" w:hAnsi="Times New Roman" w:cs="Times New Roman"/>
          <w:color w:val="231F20"/>
          <w:spacing w:val="-13"/>
          <w:sz w:val="24"/>
          <w:szCs w:val="24"/>
        </w:rPr>
        <w:t xml:space="preserve"> </w:t>
      </w:r>
      <w:r w:rsidRPr="004B6A47">
        <w:rPr>
          <w:rFonts w:ascii="Times New Roman" w:eastAsia="Times New Roman" w:hAnsi="Times New Roman" w:cs="Times New Roman"/>
          <w:color w:val="231F20"/>
          <w:spacing w:val="-13"/>
          <w:sz w:val="24"/>
          <w:szCs w:val="24"/>
        </w:rPr>
        <w:t>Sa uvođenjem u praksu sevoﬂurana, 1990. godine, prevaziđen je takav problem.</w:t>
      </w:r>
    </w:p>
    <w:p w:rsidR="00C135E7" w:rsidRPr="004B6A47" w:rsidRDefault="00C135E7" w:rsidP="004B6A47">
      <w:pPr>
        <w:jc w:val="both"/>
        <w:rPr>
          <w:rFonts w:ascii="Times New Roman" w:eastAsia="Times New Roman" w:hAnsi="Times New Roman" w:cs="Times New Roman"/>
          <w:color w:val="231F20"/>
          <w:sz w:val="24"/>
          <w:szCs w:val="24"/>
        </w:rPr>
      </w:pPr>
      <w:r w:rsidRPr="004B6A47">
        <w:rPr>
          <w:rFonts w:ascii="Times New Roman" w:eastAsia="Times New Roman" w:hAnsi="Times New Roman" w:cs="Times New Roman"/>
          <w:color w:val="231F20"/>
          <w:spacing w:val="-13"/>
          <w:sz w:val="24"/>
          <w:szCs w:val="24"/>
        </w:rPr>
        <w:t>Sevoﬂuran nema neprijatan miris, nije iritabilan i ima mali koeﬁci</w:t>
      </w:r>
      <w:r w:rsidR="00532D13" w:rsidRPr="004B6A47">
        <w:rPr>
          <w:rFonts w:ascii="Times New Roman" w:eastAsia="Times New Roman" w:hAnsi="Times New Roman" w:cs="Times New Roman"/>
          <w:color w:val="231F20"/>
          <w:spacing w:val="-13"/>
          <w:sz w:val="24"/>
          <w:szCs w:val="24"/>
        </w:rPr>
        <w:t>jent</w:t>
      </w:r>
      <w:r w:rsidRPr="004B6A47">
        <w:rPr>
          <w:rFonts w:ascii="Times New Roman" w:eastAsia="Times New Roman" w:hAnsi="Times New Roman" w:cs="Times New Roman"/>
          <w:color w:val="231F20"/>
          <w:sz w:val="24"/>
          <w:szCs w:val="24"/>
        </w:rPr>
        <w:t xml:space="preserve"> rastvorljivosti krv/gas, te se može na više nači</w:t>
      </w:r>
      <w:r w:rsidRPr="004B6A47">
        <w:rPr>
          <w:rFonts w:ascii="Times New Roman" w:eastAsia="Times New Roman" w:hAnsi="Times New Roman" w:cs="Times New Roman"/>
          <w:color w:val="231F20"/>
          <w:spacing w:val="-13"/>
          <w:sz w:val="24"/>
          <w:szCs w:val="24"/>
        </w:rPr>
        <w:t xml:space="preserve">na koristiti za uvod u anesteziju maskom, kako u </w:t>
      </w:r>
      <w:r w:rsidRPr="004B6A47">
        <w:rPr>
          <w:rFonts w:ascii="Times New Roman" w:eastAsia="Times New Roman" w:hAnsi="Times New Roman" w:cs="Times New Roman"/>
          <w:color w:val="231F20"/>
          <w:sz w:val="24"/>
          <w:szCs w:val="24"/>
        </w:rPr>
        <w:t xml:space="preserve">pedijatriji, tako i kod odraslih pacijenata, kao i za </w:t>
      </w:r>
      <w:r w:rsidRPr="004B6A47">
        <w:rPr>
          <w:rFonts w:ascii="Times New Roman" w:eastAsia="Times New Roman" w:hAnsi="Times New Roman" w:cs="Times New Roman"/>
          <w:color w:val="231F20"/>
          <w:spacing w:val="-13"/>
          <w:sz w:val="24"/>
          <w:szCs w:val="24"/>
        </w:rPr>
        <w:t>kompletno vođen</w:t>
      </w:r>
      <w:r w:rsidR="00532D13" w:rsidRPr="004B6A47">
        <w:rPr>
          <w:rFonts w:ascii="Times New Roman" w:eastAsia="Times New Roman" w:hAnsi="Times New Roman" w:cs="Times New Roman"/>
          <w:color w:val="231F20"/>
          <w:spacing w:val="-13"/>
          <w:sz w:val="24"/>
          <w:szCs w:val="24"/>
        </w:rPr>
        <w:t>je anestezije (VIMA tehnika: Vo</w:t>
      </w:r>
      <w:r w:rsidRPr="004B6A47">
        <w:rPr>
          <w:rFonts w:ascii="Times New Roman" w:eastAsia="Times New Roman" w:hAnsi="Times New Roman" w:cs="Times New Roman"/>
          <w:color w:val="231F20"/>
          <w:spacing w:val="-13"/>
          <w:sz w:val="24"/>
          <w:szCs w:val="24"/>
        </w:rPr>
        <w:t>latile Induction and Maintena</w:t>
      </w:r>
      <w:r w:rsidR="00477B7B">
        <w:rPr>
          <w:rFonts w:ascii="Times New Roman" w:eastAsia="Times New Roman" w:hAnsi="Times New Roman" w:cs="Times New Roman"/>
          <w:color w:val="231F20"/>
          <w:spacing w:val="-13"/>
          <w:sz w:val="24"/>
          <w:szCs w:val="24"/>
        </w:rPr>
        <w:t xml:space="preserve">nce Anaesthesia).   </w:t>
      </w:r>
      <w:r w:rsidRPr="004B6A47">
        <w:rPr>
          <w:rFonts w:ascii="Times New Roman" w:eastAsia="Times New Roman" w:hAnsi="Times New Roman" w:cs="Times New Roman"/>
          <w:color w:val="231F20"/>
          <w:spacing w:val="-13"/>
          <w:sz w:val="24"/>
          <w:szCs w:val="24"/>
        </w:rPr>
        <w:t xml:space="preserve">U našoj praksi se sevoﬂuran koristi kao dominantan </w:t>
      </w:r>
      <w:r w:rsidRPr="004B6A47">
        <w:rPr>
          <w:rFonts w:ascii="Times New Roman" w:eastAsia="Times New Roman" w:hAnsi="Times New Roman" w:cs="Times New Roman"/>
          <w:color w:val="231F20"/>
          <w:sz w:val="24"/>
          <w:szCs w:val="24"/>
        </w:rPr>
        <w:t>inhalacioni anestetik.</w:t>
      </w:r>
      <w:r w:rsidR="00532D13" w:rsidRPr="004B6A47">
        <w:rPr>
          <w:rFonts w:ascii="Times New Roman" w:hAnsi="Times New Roman" w:cs="Times New Roman"/>
          <w:sz w:val="24"/>
          <w:szCs w:val="24"/>
        </w:rPr>
        <w:t xml:space="preserve"> </w:t>
      </w:r>
      <w:r w:rsidR="00532D13" w:rsidRPr="004B6A47">
        <w:rPr>
          <w:rFonts w:ascii="Times New Roman" w:eastAsia="Times New Roman" w:hAnsi="Times New Roman" w:cs="Times New Roman"/>
          <w:color w:val="231F20"/>
          <w:sz w:val="24"/>
          <w:szCs w:val="24"/>
        </w:rPr>
        <w:t xml:space="preserve">Obezbeđuje dobru hemodinamsku stabilnost,uz očuvanu srčanu frekvencu i minutni volumen,dobru kontrolu krvnog pritiska i ima minimalan aritmogeni potencijal, što ga čini pogodnim kod gerijatrijskih i bolesnika sa kardiovaskularnim komorbiditetima. </w:t>
      </w:r>
      <w:r w:rsidRPr="004B6A47">
        <w:rPr>
          <w:rFonts w:ascii="Times New Roman" w:eastAsia="Times New Roman" w:hAnsi="Times New Roman" w:cs="Times New Roman"/>
          <w:color w:val="231F20"/>
          <w:spacing w:val="-13"/>
          <w:sz w:val="24"/>
          <w:szCs w:val="24"/>
        </w:rPr>
        <w:t xml:space="preserve">Uvod na masku sevoﬂuranom je približno ili čak </w:t>
      </w:r>
      <w:r w:rsidR="00532D13" w:rsidRPr="004B6A47">
        <w:rPr>
          <w:rFonts w:ascii="Times New Roman" w:eastAsia="Times New Roman" w:hAnsi="Times New Roman" w:cs="Times New Roman"/>
          <w:color w:val="231F20"/>
          <w:spacing w:val="-13"/>
          <w:sz w:val="24"/>
          <w:szCs w:val="24"/>
        </w:rPr>
        <w:t xml:space="preserve"> </w:t>
      </w:r>
      <w:r w:rsidRPr="004B6A47">
        <w:rPr>
          <w:rFonts w:ascii="Times New Roman" w:eastAsia="Times New Roman" w:hAnsi="Times New Roman" w:cs="Times New Roman"/>
          <w:color w:val="231F20"/>
          <w:spacing w:val="-13"/>
          <w:sz w:val="24"/>
          <w:szCs w:val="24"/>
        </w:rPr>
        <w:t xml:space="preserve">i isto tako brz kao sa intravenskim anesteticima, bez značajnih komplikacija od strane disajnih puteva i dobro prihvatljiv od strane pacijenata. Bronhodilatirajuće odlike sevoﬂurana prevazilaze halotan i izoﬂuran, </w:t>
      </w:r>
      <w:r w:rsidR="00477B7B">
        <w:rPr>
          <w:rFonts w:ascii="Times New Roman" w:eastAsia="Times New Roman" w:hAnsi="Times New Roman" w:cs="Times New Roman"/>
          <w:color w:val="231F20"/>
          <w:spacing w:val="-13"/>
          <w:sz w:val="24"/>
          <w:szCs w:val="24"/>
        </w:rPr>
        <w:t xml:space="preserve">  </w:t>
      </w:r>
      <w:r w:rsidRPr="004B6A47">
        <w:rPr>
          <w:rFonts w:ascii="Times New Roman" w:eastAsia="Times New Roman" w:hAnsi="Times New Roman" w:cs="Times New Roman"/>
          <w:color w:val="231F20"/>
          <w:spacing w:val="-13"/>
          <w:sz w:val="24"/>
          <w:szCs w:val="24"/>
        </w:rPr>
        <w:t xml:space="preserve">a on manje iritira disajne puteve od pomenutih agenasa. Obezbeđuje veću kardiovaskularnu stabilnost </w:t>
      </w:r>
      <w:r w:rsidR="00477B7B">
        <w:rPr>
          <w:rFonts w:ascii="Times New Roman" w:eastAsia="Times New Roman" w:hAnsi="Times New Roman" w:cs="Times New Roman"/>
          <w:color w:val="231F20"/>
          <w:spacing w:val="-13"/>
          <w:sz w:val="24"/>
          <w:szCs w:val="24"/>
        </w:rPr>
        <w:t xml:space="preserve"> </w:t>
      </w:r>
      <w:r w:rsidRPr="004B6A47">
        <w:rPr>
          <w:rFonts w:ascii="Times New Roman" w:eastAsia="Times New Roman" w:hAnsi="Times New Roman" w:cs="Times New Roman"/>
          <w:color w:val="231F20"/>
          <w:spacing w:val="-13"/>
          <w:sz w:val="24"/>
          <w:szCs w:val="24"/>
        </w:rPr>
        <w:t>(manje izaziva poremećaje srčanog ritma), ne povećava sekreciju disajnih puteva i u odsustvu iritabilnosti smanjuje mogućnost larin</w:t>
      </w:r>
      <w:r w:rsidRPr="004B6A47">
        <w:rPr>
          <w:rFonts w:ascii="Times New Roman" w:eastAsia="Times New Roman" w:hAnsi="Times New Roman" w:cs="Times New Roman"/>
          <w:color w:val="231F20"/>
          <w:sz w:val="24"/>
          <w:szCs w:val="24"/>
        </w:rPr>
        <w:t>gospazma.</w:t>
      </w:r>
    </w:p>
    <w:p w:rsidR="00C135E7" w:rsidRPr="00313DFE" w:rsidRDefault="00C135E7" w:rsidP="004B6A47">
      <w:pPr>
        <w:spacing w:after="0"/>
        <w:jc w:val="both"/>
        <w:rPr>
          <w:rFonts w:ascii="Times New Roman" w:eastAsia="Times New Roman" w:hAnsi="Times New Roman" w:cs="Times New Roman"/>
          <w:sz w:val="16"/>
          <w:szCs w:val="16"/>
        </w:rPr>
      </w:pPr>
    </w:p>
    <w:p w:rsidR="00C135E7" w:rsidRPr="004B6A47" w:rsidRDefault="00C135E7" w:rsidP="004B6A47">
      <w:pPr>
        <w:spacing w:after="0"/>
        <w:jc w:val="both"/>
        <w:rPr>
          <w:rFonts w:ascii="Times New Roman" w:eastAsia="Times New Roman" w:hAnsi="Times New Roman" w:cs="Times New Roman"/>
          <w:color w:val="231F20"/>
          <w:sz w:val="24"/>
          <w:szCs w:val="24"/>
        </w:rPr>
      </w:pPr>
      <w:r w:rsidRPr="004B6A47">
        <w:rPr>
          <w:rFonts w:ascii="Times New Roman" w:eastAsia="Times New Roman" w:hAnsi="Times New Roman" w:cs="Times New Roman"/>
          <w:color w:val="231F20"/>
          <w:spacing w:val="-13"/>
          <w:sz w:val="24"/>
          <w:szCs w:val="24"/>
        </w:rPr>
        <w:t xml:space="preserve">Postoje tri načina (tehnike) uvoda u anesteziju </w:t>
      </w:r>
      <w:r w:rsidRPr="004B6A47">
        <w:rPr>
          <w:rFonts w:ascii="Times New Roman" w:eastAsia="Times New Roman" w:hAnsi="Times New Roman" w:cs="Times New Roman"/>
          <w:color w:val="231F20"/>
          <w:sz w:val="24"/>
          <w:szCs w:val="24"/>
        </w:rPr>
        <w:t xml:space="preserve">sa sevoﬂuranom: </w:t>
      </w:r>
    </w:p>
    <w:p w:rsidR="00C135E7" w:rsidRPr="004B6A47" w:rsidRDefault="00C135E7" w:rsidP="004B6A47">
      <w:pPr>
        <w:pStyle w:val="ListParagraph"/>
        <w:numPr>
          <w:ilvl w:val="0"/>
          <w:numId w:val="1"/>
        </w:numPr>
        <w:spacing w:after="0"/>
        <w:jc w:val="both"/>
        <w:rPr>
          <w:rFonts w:ascii="Times New Roman" w:eastAsia="Times New Roman" w:hAnsi="Times New Roman" w:cs="Times New Roman"/>
          <w:color w:val="231F20"/>
          <w:spacing w:val="-13"/>
          <w:sz w:val="24"/>
          <w:szCs w:val="24"/>
        </w:rPr>
      </w:pPr>
      <w:r w:rsidRPr="004B6A47">
        <w:rPr>
          <w:rFonts w:ascii="Times New Roman" w:eastAsia="Times New Roman" w:hAnsi="Times New Roman" w:cs="Times New Roman"/>
          <w:color w:val="231F20"/>
          <w:sz w:val="24"/>
          <w:szCs w:val="24"/>
        </w:rPr>
        <w:t>postepeno povećanje koncen</w:t>
      </w:r>
      <w:r w:rsidRPr="004B6A47">
        <w:rPr>
          <w:rFonts w:ascii="Times New Roman" w:eastAsia="Times New Roman" w:hAnsi="Times New Roman" w:cs="Times New Roman"/>
          <w:color w:val="231F20"/>
          <w:spacing w:val="-13"/>
          <w:sz w:val="24"/>
          <w:szCs w:val="24"/>
        </w:rPr>
        <w:t>tracije</w:t>
      </w:r>
    </w:p>
    <w:p w:rsidR="00C135E7" w:rsidRPr="004B6A47" w:rsidRDefault="00C135E7" w:rsidP="004B6A47">
      <w:pPr>
        <w:pStyle w:val="ListParagraph"/>
        <w:numPr>
          <w:ilvl w:val="0"/>
          <w:numId w:val="1"/>
        </w:numPr>
        <w:spacing w:after="0"/>
        <w:jc w:val="both"/>
        <w:rPr>
          <w:rFonts w:ascii="Times New Roman" w:eastAsia="Times New Roman" w:hAnsi="Times New Roman" w:cs="Times New Roman"/>
          <w:color w:val="231F20"/>
          <w:spacing w:val="-13"/>
          <w:sz w:val="24"/>
          <w:szCs w:val="24"/>
        </w:rPr>
      </w:pPr>
      <w:r w:rsidRPr="004B6A47">
        <w:rPr>
          <w:rFonts w:ascii="Times New Roman" w:eastAsia="Times New Roman" w:hAnsi="Times New Roman" w:cs="Times New Roman"/>
          <w:color w:val="231F20"/>
          <w:spacing w:val="-13"/>
          <w:sz w:val="24"/>
          <w:szCs w:val="24"/>
        </w:rPr>
        <w:t xml:space="preserve">tehnika disajnim volumenom i </w:t>
      </w:r>
    </w:p>
    <w:p w:rsidR="00C135E7" w:rsidRPr="004B6A47" w:rsidRDefault="00C135E7" w:rsidP="004B6A47">
      <w:pPr>
        <w:pStyle w:val="ListParagraph"/>
        <w:numPr>
          <w:ilvl w:val="0"/>
          <w:numId w:val="1"/>
        </w:numPr>
        <w:spacing w:after="0"/>
        <w:jc w:val="both"/>
        <w:rPr>
          <w:rFonts w:ascii="Times New Roman" w:eastAsia="Times New Roman" w:hAnsi="Times New Roman" w:cs="Times New Roman"/>
          <w:sz w:val="24"/>
          <w:szCs w:val="24"/>
        </w:rPr>
      </w:pPr>
      <w:r w:rsidRPr="004B6A47">
        <w:rPr>
          <w:rFonts w:ascii="Times New Roman" w:eastAsia="Times New Roman" w:hAnsi="Times New Roman" w:cs="Times New Roman"/>
          <w:color w:val="231F20"/>
          <w:spacing w:val="-13"/>
          <w:sz w:val="24"/>
          <w:szCs w:val="24"/>
        </w:rPr>
        <w:t>tehni</w:t>
      </w:r>
      <w:r w:rsidRPr="004B6A47">
        <w:rPr>
          <w:rFonts w:ascii="Times New Roman" w:eastAsia="Times New Roman" w:hAnsi="Times New Roman" w:cs="Times New Roman"/>
          <w:color w:val="231F20"/>
          <w:sz w:val="24"/>
          <w:szCs w:val="24"/>
        </w:rPr>
        <w:t>ka pojedinačnim udahom (vitalnim kapacitetom).</w:t>
      </w:r>
    </w:p>
    <w:p w:rsidR="00313DFE" w:rsidRDefault="00313DFE" w:rsidP="00E166ED">
      <w:pPr>
        <w:spacing w:after="0"/>
        <w:jc w:val="both"/>
        <w:rPr>
          <w:rFonts w:ascii="Times New Roman" w:eastAsia="Times New Roman" w:hAnsi="Times New Roman" w:cs="Times New Roman"/>
          <w:b/>
          <w:i/>
          <w:color w:val="231F20"/>
          <w:spacing w:val="-13"/>
          <w:sz w:val="24"/>
          <w:szCs w:val="24"/>
        </w:rPr>
      </w:pPr>
    </w:p>
    <w:p w:rsidR="00477B7B" w:rsidRDefault="00477B7B" w:rsidP="00E166ED">
      <w:pPr>
        <w:spacing w:after="0"/>
        <w:jc w:val="both"/>
        <w:rPr>
          <w:rFonts w:ascii="Times New Roman" w:eastAsia="Times New Roman" w:hAnsi="Times New Roman" w:cs="Times New Roman"/>
          <w:b/>
          <w:i/>
          <w:color w:val="231F20"/>
          <w:spacing w:val="-13"/>
          <w:sz w:val="24"/>
          <w:szCs w:val="24"/>
        </w:rPr>
      </w:pPr>
    </w:p>
    <w:p w:rsidR="00C135E7" w:rsidRPr="00313DFE" w:rsidRDefault="00C135E7" w:rsidP="00E166ED">
      <w:pPr>
        <w:spacing w:after="0"/>
        <w:jc w:val="both"/>
        <w:rPr>
          <w:rFonts w:ascii="Times New Roman" w:eastAsia="Times New Roman" w:hAnsi="Times New Roman" w:cs="Times New Roman"/>
          <w:b/>
          <w:i/>
          <w:color w:val="231F20"/>
          <w:spacing w:val="-13"/>
          <w:sz w:val="24"/>
          <w:szCs w:val="24"/>
        </w:rPr>
      </w:pPr>
      <w:r w:rsidRPr="00313DFE">
        <w:rPr>
          <w:rFonts w:ascii="Times New Roman" w:eastAsia="Times New Roman" w:hAnsi="Times New Roman" w:cs="Times New Roman"/>
          <w:b/>
          <w:i/>
          <w:color w:val="231F20"/>
          <w:spacing w:val="-13"/>
          <w:sz w:val="24"/>
          <w:szCs w:val="24"/>
        </w:rPr>
        <w:lastRenderedPageBreak/>
        <w:t xml:space="preserve">Tehnika postepenim povećanjem koncentrcije. </w:t>
      </w:r>
    </w:p>
    <w:p w:rsidR="00C135E7" w:rsidRPr="00C135E7" w:rsidRDefault="00C135E7"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z w:val="24"/>
          <w:szCs w:val="24"/>
        </w:rPr>
        <w:t xml:space="preserve">U </w:t>
      </w:r>
      <w:r w:rsidRPr="00E166ED">
        <w:rPr>
          <w:rFonts w:ascii="Times New Roman" w:eastAsia="Times New Roman" w:hAnsi="Times New Roman" w:cs="Times New Roman"/>
          <w:color w:val="231F20"/>
          <w:spacing w:val="-13"/>
          <w:sz w:val="24"/>
          <w:szCs w:val="24"/>
        </w:rPr>
        <w:t>toku tehnike postepenim povećanjem koncentracije sevoﬂuran se povećava za 0,5-1% tokom normalnog disanja. Izostanak odgovora na verbalne komande se postiže za oko 2 minuta.</w:t>
      </w:r>
      <w:r w:rsidRPr="00E166ED">
        <w:rPr>
          <w:rFonts w:ascii="Times New Roman" w:eastAsia="Times New Roman" w:hAnsi="Times New Roman" w:cs="Times New Roman"/>
          <w:sz w:val="24"/>
          <w:szCs w:val="24"/>
        </w:rPr>
        <w:t xml:space="preserve"> </w:t>
      </w:r>
      <w:r w:rsidRPr="00E166ED">
        <w:rPr>
          <w:rFonts w:ascii="Times New Roman" w:eastAsia="Times New Roman" w:hAnsi="Times New Roman" w:cs="Times New Roman"/>
          <w:color w:val="231F20"/>
          <w:sz w:val="24"/>
          <w:szCs w:val="24"/>
        </w:rPr>
        <w:t>Ova tehnika  je nastala kao posledica navike takvog uvoda u ane</w:t>
      </w:r>
      <w:r w:rsidRPr="00E166ED">
        <w:rPr>
          <w:rFonts w:ascii="Times New Roman" w:eastAsia="Times New Roman" w:hAnsi="Times New Roman" w:cs="Times New Roman"/>
          <w:color w:val="231F20"/>
          <w:spacing w:val="-13"/>
          <w:sz w:val="24"/>
          <w:szCs w:val="24"/>
        </w:rPr>
        <w:t xml:space="preserve">steziju sa iritabilnijim i neprijatnijim inhalacionim </w:t>
      </w:r>
      <w:r w:rsidR="00E166ED">
        <w:rPr>
          <w:rFonts w:ascii="Times New Roman" w:eastAsia="Times New Roman" w:hAnsi="Times New Roman" w:cs="Times New Roman"/>
          <w:color w:val="231F20"/>
          <w:spacing w:val="-13"/>
          <w:sz w:val="24"/>
          <w:szCs w:val="24"/>
        </w:rPr>
        <w:t xml:space="preserve">                       </w:t>
      </w:r>
      <w:r w:rsidRPr="00E166ED">
        <w:rPr>
          <w:rFonts w:ascii="Times New Roman" w:eastAsia="Times New Roman" w:hAnsi="Times New Roman" w:cs="Times New Roman"/>
          <w:color w:val="231F20"/>
          <w:spacing w:val="-13"/>
          <w:sz w:val="24"/>
          <w:szCs w:val="24"/>
        </w:rPr>
        <w:t>anesteticima, halotanom i izoﬂuranom. Mana joj je dugotrajnost u poređenju sa drugim načinima uvo</w:t>
      </w:r>
      <w:r w:rsidRPr="00E166ED">
        <w:rPr>
          <w:rFonts w:ascii="Times New Roman" w:eastAsia="Times New Roman" w:hAnsi="Times New Roman" w:cs="Times New Roman"/>
          <w:color w:val="231F20"/>
          <w:sz w:val="24"/>
          <w:szCs w:val="24"/>
        </w:rPr>
        <w:t>da sevoﬂuranom ili drugim agensima, a udružena  je sa češćim komplikacijama (kašalj i/ili klaustro</w:t>
      </w:r>
      <w:r w:rsidRPr="00E166ED">
        <w:rPr>
          <w:rFonts w:ascii="Times New Roman" w:eastAsia="Times New Roman" w:hAnsi="Times New Roman" w:cs="Times New Roman"/>
          <w:color w:val="231F20"/>
          <w:spacing w:val="-13"/>
          <w:sz w:val="24"/>
          <w:szCs w:val="24"/>
        </w:rPr>
        <w:t>fobija).</w:t>
      </w:r>
    </w:p>
    <w:p w:rsidR="00C135E7" w:rsidRPr="00C135E7" w:rsidRDefault="00C135E7" w:rsidP="00E166ED">
      <w:pPr>
        <w:spacing w:after="0"/>
        <w:jc w:val="both"/>
        <w:rPr>
          <w:rFonts w:ascii="Times New Roman" w:eastAsia="Times New Roman" w:hAnsi="Times New Roman" w:cs="Times New Roman"/>
          <w:sz w:val="24"/>
          <w:szCs w:val="24"/>
        </w:rPr>
      </w:pPr>
    </w:p>
    <w:p w:rsidR="00C135E7" w:rsidRPr="00313DFE" w:rsidRDefault="00C135E7" w:rsidP="00E166ED">
      <w:pPr>
        <w:spacing w:after="0"/>
        <w:jc w:val="both"/>
        <w:rPr>
          <w:rFonts w:ascii="Times New Roman" w:eastAsia="Times New Roman" w:hAnsi="Times New Roman" w:cs="Times New Roman"/>
          <w:b/>
          <w:i/>
          <w:color w:val="231F20"/>
          <w:spacing w:val="-13"/>
          <w:sz w:val="24"/>
          <w:szCs w:val="24"/>
        </w:rPr>
      </w:pPr>
      <w:r w:rsidRPr="00313DFE">
        <w:rPr>
          <w:rFonts w:ascii="Times New Roman" w:eastAsia="Times New Roman" w:hAnsi="Times New Roman" w:cs="Times New Roman"/>
          <w:b/>
          <w:i/>
          <w:color w:val="231F20"/>
          <w:spacing w:val="-13"/>
          <w:sz w:val="24"/>
          <w:szCs w:val="24"/>
        </w:rPr>
        <w:t>Tehnika disajnim volumenom.</w:t>
      </w:r>
    </w:p>
    <w:p w:rsidR="00C135E7" w:rsidRPr="00C135E7" w:rsidRDefault="00C135E7"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z w:val="24"/>
          <w:szCs w:val="24"/>
        </w:rPr>
        <w:t xml:space="preserve">Pacijent udiše 8% </w:t>
      </w:r>
      <w:r w:rsidRPr="00E166ED">
        <w:rPr>
          <w:rFonts w:ascii="Times New Roman" w:eastAsia="Times New Roman" w:hAnsi="Times New Roman" w:cs="Times New Roman"/>
          <w:color w:val="231F20"/>
          <w:spacing w:val="-13"/>
          <w:sz w:val="24"/>
          <w:szCs w:val="24"/>
        </w:rPr>
        <w:t xml:space="preserve">sevoﬂuran u protoku gasova koji je isti ili veći od njegove minutne ventilacije. </w:t>
      </w:r>
      <w:r w:rsidR="00E166ED">
        <w:rPr>
          <w:rFonts w:ascii="Times New Roman" w:eastAsia="Times New Roman" w:hAnsi="Times New Roman" w:cs="Times New Roman"/>
          <w:color w:val="231F20"/>
          <w:spacing w:val="-13"/>
          <w:sz w:val="24"/>
          <w:szCs w:val="24"/>
        </w:rPr>
        <w:t xml:space="preserve">                   </w:t>
      </w:r>
      <w:r w:rsidRPr="00E166ED">
        <w:rPr>
          <w:rFonts w:ascii="Times New Roman" w:eastAsia="Times New Roman" w:hAnsi="Times New Roman" w:cs="Times New Roman"/>
          <w:color w:val="231F20"/>
          <w:spacing w:val="-13"/>
          <w:sz w:val="24"/>
          <w:szCs w:val="24"/>
        </w:rPr>
        <w:t>Gubitak svesti obično nastaje u periodu od 1 minuta. Sevoﬂuran smanjuje incidencu apneje ovakvim uvodom i omogućuje raniju pojavu spontanog disanja.</w:t>
      </w:r>
    </w:p>
    <w:p w:rsidR="00C135E7" w:rsidRPr="00C135E7" w:rsidRDefault="00C135E7"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z w:val="24"/>
          <w:szCs w:val="24"/>
        </w:rPr>
        <w:t> </w:t>
      </w:r>
    </w:p>
    <w:p w:rsidR="00C135E7" w:rsidRPr="00313DFE" w:rsidRDefault="00C135E7" w:rsidP="00E166ED">
      <w:pPr>
        <w:spacing w:after="0"/>
        <w:jc w:val="both"/>
        <w:rPr>
          <w:rFonts w:ascii="Times New Roman" w:eastAsia="Times New Roman" w:hAnsi="Times New Roman" w:cs="Times New Roman"/>
          <w:b/>
          <w:i/>
          <w:color w:val="231F20"/>
          <w:spacing w:val="-13"/>
          <w:sz w:val="24"/>
          <w:szCs w:val="24"/>
        </w:rPr>
      </w:pPr>
      <w:r w:rsidRPr="00313DFE">
        <w:rPr>
          <w:rFonts w:ascii="Times New Roman" w:eastAsia="Times New Roman" w:hAnsi="Times New Roman" w:cs="Times New Roman"/>
          <w:b/>
          <w:i/>
          <w:color w:val="231F20"/>
          <w:spacing w:val="-13"/>
          <w:sz w:val="24"/>
          <w:szCs w:val="24"/>
        </w:rPr>
        <w:t>Tehnika pojedinačnog udaha (Tehnika vitalnim kapacitetom)</w:t>
      </w:r>
    </w:p>
    <w:p w:rsidR="00C135E7" w:rsidRPr="00E166ED" w:rsidRDefault="00C135E7" w:rsidP="00E166ED">
      <w:pPr>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z w:val="24"/>
          <w:szCs w:val="24"/>
        </w:rPr>
        <w:t>Ova tehnika je čak eﬁkasnija od pret</w:t>
      </w:r>
      <w:r w:rsidRPr="00E166ED">
        <w:rPr>
          <w:rFonts w:ascii="Times New Roman" w:eastAsia="Times New Roman" w:hAnsi="Times New Roman" w:cs="Times New Roman"/>
          <w:color w:val="231F20"/>
          <w:spacing w:val="-13"/>
          <w:sz w:val="24"/>
          <w:szCs w:val="24"/>
        </w:rPr>
        <w:t xml:space="preserve">hodne. Pri protoku svežih gasova (FGF-Fresh Gas Flow) od </w:t>
      </w:r>
      <w:r w:rsidR="00E166ED">
        <w:rPr>
          <w:rFonts w:ascii="Times New Roman" w:eastAsia="Times New Roman" w:hAnsi="Times New Roman" w:cs="Times New Roman"/>
          <w:color w:val="231F20"/>
          <w:spacing w:val="-13"/>
          <w:sz w:val="24"/>
          <w:szCs w:val="24"/>
        </w:rPr>
        <w:t xml:space="preserve">                           </w:t>
      </w:r>
      <w:r w:rsidRPr="00E166ED">
        <w:rPr>
          <w:rFonts w:ascii="Times New Roman" w:eastAsia="Times New Roman" w:hAnsi="Times New Roman" w:cs="Times New Roman"/>
          <w:color w:val="231F20"/>
          <w:spacing w:val="-13"/>
          <w:sz w:val="24"/>
          <w:szCs w:val="24"/>
        </w:rPr>
        <w:t>8 L/min. isporučuje se 8 Vol% sevoﬂurana. Rukom se zatvori otvor maske (sistema za anesteziju) da bi se</w:t>
      </w:r>
      <w:r w:rsidR="00E166ED">
        <w:rPr>
          <w:rFonts w:ascii="Times New Roman" w:eastAsia="Times New Roman" w:hAnsi="Times New Roman" w:cs="Times New Roman"/>
          <w:color w:val="231F20"/>
          <w:spacing w:val="-13"/>
          <w:sz w:val="24"/>
          <w:szCs w:val="24"/>
        </w:rPr>
        <w:t xml:space="preserve">                   </w:t>
      </w:r>
      <w:r w:rsidRPr="00E166ED">
        <w:rPr>
          <w:rFonts w:ascii="Times New Roman" w:eastAsia="Times New Roman" w:hAnsi="Times New Roman" w:cs="Times New Roman"/>
          <w:color w:val="231F20"/>
          <w:spacing w:val="-13"/>
          <w:sz w:val="24"/>
          <w:szCs w:val="24"/>
        </w:rPr>
        <w:t xml:space="preserve"> u njoj povećala koncentracija sevoﬂurana i izjednačila u disajnom sistemu. Pacijentu se kaže da duboko udahne i izdahne dva do tri puta (denitro</w:t>
      </w:r>
      <w:r w:rsidRPr="00E166ED">
        <w:rPr>
          <w:rFonts w:ascii="Times New Roman" w:eastAsia="Times New Roman" w:hAnsi="Times New Roman" w:cs="Times New Roman"/>
          <w:color w:val="231F20"/>
          <w:sz w:val="24"/>
          <w:szCs w:val="24"/>
        </w:rPr>
        <w:t xml:space="preserve">genacija), pa se pre sledećeg udaha postavi maska </w:t>
      </w:r>
      <w:r w:rsidRPr="00E166ED">
        <w:rPr>
          <w:rFonts w:ascii="Times New Roman" w:eastAsia="Times New Roman" w:hAnsi="Times New Roman" w:cs="Times New Roman"/>
          <w:color w:val="231F20"/>
          <w:spacing w:val="-13"/>
          <w:sz w:val="24"/>
          <w:szCs w:val="24"/>
        </w:rPr>
        <w:t xml:space="preserve">na lice pacijenta i kaže mu se da duboko udahne i zadrži dah. Takav se manevar može ponavljati do </w:t>
      </w:r>
      <w:r w:rsidRPr="00E166ED">
        <w:rPr>
          <w:rFonts w:ascii="Times New Roman" w:eastAsia="Times New Roman" w:hAnsi="Times New Roman" w:cs="Times New Roman"/>
          <w:color w:val="231F20"/>
          <w:sz w:val="24"/>
          <w:szCs w:val="24"/>
        </w:rPr>
        <w:t xml:space="preserve">gubitka svesti, ili posle prvog dubokog udaha pacijent nastavlja normalno disanje. Gubitak svesti se i sa ovom tehnikom postiže u periodu čak i kraćem </w:t>
      </w:r>
      <w:r w:rsidRPr="00E166ED">
        <w:rPr>
          <w:rFonts w:ascii="Times New Roman" w:eastAsia="Times New Roman" w:hAnsi="Times New Roman" w:cs="Times New Roman"/>
          <w:color w:val="231F20"/>
          <w:spacing w:val="-13"/>
          <w:sz w:val="24"/>
          <w:szCs w:val="24"/>
        </w:rPr>
        <w:t>od 1 minuta.</w:t>
      </w:r>
    </w:p>
    <w:p w:rsidR="00C135E7" w:rsidRPr="00C135E7" w:rsidRDefault="00C135E7"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z w:val="24"/>
          <w:szCs w:val="24"/>
        </w:rPr>
        <w:t xml:space="preserve">Ovo je stoga laka, jednostavna i blaga </w:t>
      </w:r>
      <w:r w:rsidRPr="00E166ED">
        <w:rPr>
          <w:rFonts w:ascii="Times New Roman" w:eastAsia="Times New Roman" w:hAnsi="Times New Roman" w:cs="Times New Roman"/>
          <w:color w:val="231F20"/>
          <w:spacing w:val="-13"/>
          <w:sz w:val="24"/>
          <w:szCs w:val="24"/>
        </w:rPr>
        <w:t>tehnika, koju pacijenti dobro tolerišu, a obzirom na ređu apneju, postoji dobra kontrola disajnog puta tokom uvoda u anesteziju, što obezbeđuje adekvat-nu i jednostavnu oksigenaciju u poređenju sa intra</w:t>
      </w:r>
      <w:r w:rsidRPr="00E166ED">
        <w:rPr>
          <w:rFonts w:ascii="Times New Roman" w:eastAsia="Times New Roman" w:hAnsi="Times New Roman" w:cs="Times New Roman"/>
          <w:color w:val="231F20"/>
          <w:sz w:val="24"/>
          <w:szCs w:val="24"/>
        </w:rPr>
        <w:t>venskim uvodom.</w:t>
      </w:r>
    </w:p>
    <w:p w:rsidR="00C135E7" w:rsidRPr="00C135E7" w:rsidRDefault="00C135E7" w:rsidP="00E166ED">
      <w:pPr>
        <w:spacing w:after="0"/>
        <w:jc w:val="both"/>
        <w:rPr>
          <w:rFonts w:ascii="Times New Roman" w:eastAsia="Times New Roman" w:hAnsi="Times New Roman" w:cs="Times New Roman"/>
          <w:sz w:val="24"/>
          <w:szCs w:val="24"/>
        </w:rPr>
      </w:pPr>
    </w:p>
    <w:p w:rsidR="00C135E7" w:rsidRPr="00C135E7" w:rsidRDefault="00C135E7"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t>U slučaju nepredviđenih događaja tokom uvoda u anesteziju, inhalacioni uvod (na masku) omogućuje brzu i jednostavnu reverziju i buđenje što nije slučaj sa intravenskim uvodom. Obzirom na relaksantne efekte sevoﬂurana i na potencirajući efekat na mišićne relaksante, ovakav uvod omogućuje upotrebu manjih doza relaksanata, ili čak intubaci</w:t>
      </w:r>
      <w:r w:rsidRPr="00E166ED">
        <w:rPr>
          <w:rFonts w:ascii="Times New Roman" w:eastAsia="Times New Roman" w:hAnsi="Times New Roman" w:cs="Times New Roman"/>
          <w:color w:val="231F20"/>
          <w:sz w:val="24"/>
          <w:szCs w:val="24"/>
        </w:rPr>
        <w:t>ju ili inserciju laringealne maske i bez upotrebe re</w:t>
      </w:r>
      <w:r w:rsidRPr="00E166ED">
        <w:rPr>
          <w:rFonts w:ascii="Times New Roman" w:eastAsia="Times New Roman" w:hAnsi="Times New Roman" w:cs="Times New Roman"/>
          <w:color w:val="231F20"/>
          <w:spacing w:val="-13"/>
          <w:sz w:val="24"/>
          <w:szCs w:val="24"/>
        </w:rPr>
        <w:t>laksanata sa često očuvanim spontanim disanjem.</w:t>
      </w:r>
    </w:p>
    <w:p w:rsidR="00C135E7" w:rsidRPr="00C135E7" w:rsidRDefault="00C135E7" w:rsidP="00E166ED">
      <w:pPr>
        <w:spacing w:after="0"/>
        <w:jc w:val="both"/>
        <w:rPr>
          <w:rFonts w:ascii="Times New Roman" w:eastAsia="Times New Roman" w:hAnsi="Times New Roman" w:cs="Times New Roman"/>
          <w:sz w:val="24"/>
          <w:szCs w:val="24"/>
        </w:rPr>
      </w:pPr>
    </w:p>
    <w:p w:rsidR="00C135E7" w:rsidRPr="00313DFE" w:rsidRDefault="00C135E7" w:rsidP="00E166ED">
      <w:pPr>
        <w:spacing w:after="0"/>
        <w:jc w:val="both"/>
        <w:rPr>
          <w:rFonts w:ascii="Times New Roman" w:eastAsia="Times New Roman" w:hAnsi="Times New Roman" w:cs="Times New Roman"/>
          <w:b/>
          <w:sz w:val="24"/>
          <w:szCs w:val="24"/>
        </w:rPr>
      </w:pPr>
      <w:r w:rsidRPr="00313DFE">
        <w:rPr>
          <w:rFonts w:ascii="Times New Roman" w:eastAsia="Times New Roman" w:hAnsi="Times New Roman" w:cs="Times New Roman"/>
          <w:b/>
          <w:i/>
          <w:color w:val="231F20"/>
          <w:spacing w:val="-13"/>
          <w:sz w:val="24"/>
          <w:szCs w:val="24"/>
        </w:rPr>
        <w:t>Održavanje anestezije sevoﬂuranom</w:t>
      </w:r>
      <w:r w:rsidRPr="00313DFE">
        <w:rPr>
          <w:rFonts w:ascii="Times New Roman" w:eastAsia="Times New Roman" w:hAnsi="Times New Roman" w:cs="Times New Roman"/>
          <w:b/>
          <w:color w:val="231F20"/>
          <w:spacing w:val="-13"/>
          <w:sz w:val="24"/>
          <w:szCs w:val="24"/>
        </w:rPr>
        <w:t>.</w:t>
      </w:r>
    </w:p>
    <w:p w:rsidR="00C135E7" w:rsidRPr="00E166ED" w:rsidRDefault="00C135E7"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z w:val="24"/>
          <w:szCs w:val="24"/>
        </w:rPr>
        <w:t>Posle pe</w:t>
      </w:r>
      <w:r w:rsidRPr="00E166ED">
        <w:rPr>
          <w:rFonts w:ascii="Times New Roman" w:eastAsia="Times New Roman" w:hAnsi="Times New Roman" w:cs="Times New Roman"/>
          <w:color w:val="231F20"/>
          <w:spacing w:val="-13"/>
          <w:sz w:val="24"/>
          <w:szCs w:val="24"/>
        </w:rPr>
        <w:t xml:space="preserve">rioda uvoda u anesteziju inhalacionom tehnikom, </w:t>
      </w:r>
      <w:r w:rsidRPr="00E166ED">
        <w:rPr>
          <w:rFonts w:ascii="Times New Roman" w:eastAsia="Times New Roman" w:hAnsi="Times New Roman" w:cs="Times New Roman"/>
          <w:color w:val="231F20"/>
          <w:sz w:val="24"/>
          <w:szCs w:val="24"/>
        </w:rPr>
        <w:t xml:space="preserve"> javlja se jedan kratak period pliće anestezije. On </w:t>
      </w:r>
      <w:r w:rsidRPr="00E166ED">
        <w:rPr>
          <w:rFonts w:ascii="Times New Roman" w:eastAsia="Times New Roman" w:hAnsi="Times New Roman" w:cs="Times New Roman"/>
          <w:color w:val="231F20"/>
          <w:spacing w:val="-13"/>
          <w:sz w:val="24"/>
          <w:szCs w:val="24"/>
        </w:rPr>
        <w:t>nastaje u toku manipulacija oko obezbeđenja disajnog puta (laringoskopija, endotrahealna intu</w:t>
      </w:r>
      <w:r w:rsidRPr="00E166ED">
        <w:rPr>
          <w:rFonts w:ascii="Times New Roman" w:eastAsia="Times New Roman" w:hAnsi="Times New Roman" w:cs="Times New Roman"/>
          <w:color w:val="231F20"/>
          <w:sz w:val="24"/>
          <w:szCs w:val="24"/>
        </w:rPr>
        <w:t xml:space="preserve">bacija, insercija laringealne maske itd.), kada pacijent ne udiše inhalacioni anestetik. Dr Michel Struys je slikovito nazvao taj period </w:t>
      </w:r>
      <w:r w:rsidRPr="00E166ED">
        <w:rPr>
          <w:rFonts w:ascii="Times New Roman" w:eastAsia="Times New Roman" w:hAnsi="Times New Roman" w:cs="Times New Roman"/>
          <w:color w:val="231F20"/>
          <w:spacing w:val="-13"/>
          <w:sz w:val="24"/>
          <w:szCs w:val="24"/>
        </w:rPr>
        <w:t>“the valley of no anaesthesia” </w:t>
      </w:r>
      <w:r w:rsidRPr="00E166ED">
        <w:rPr>
          <w:rFonts w:ascii="Times New Roman" w:eastAsia="Times New Roman" w:hAnsi="Times New Roman" w:cs="Times New Roman"/>
          <w:color w:val="231F20"/>
          <w:sz w:val="24"/>
          <w:szCs w:val="24"/>
        </w:rPr>
        <w:t>(dolina bez anestezije).</w:t>
      </w:r>
      <w:r w:rsidRPr="00E166ED">
        <w:rPr>
          <w:rFonts w:ascii="Times New Roman" w:eastAsia="Times New Roman" w:hAnsi="Times New Roman" w:cs="Times New Roman"/>
          <w:color w:val="231F20"/>
          <w:spacing w:val="-13"/>
          <w:sz w:val="24"/>
          <w:szCs w:val="24"/>
        </w:rPr>
        <w:t xml:space="preserve">O ovome </w:t>
      </w:r>
      <w:r w:rsidRPr="00E166ED">
        <w:rPr>
          <w:rFonts w:ascii="Times New Roman" w:eastAsia="Times New Roman" w:hAnsi="Times New Roman" w:cs="Times New Roman"/>
          <w:color w:val="231F20"/>
          <w:sz w:val="24"/>
          <w:szCs w:val="24"/>
        </w:rPr>
        <w:t xml:space="preserve">se mora voditi računa da se produženjem ovoga perioda ne dozvoli pojava svesti, odnosno budnosti </w:t>
      </w:r>
      <w:r w:rsidRPr="00E166ED">
        <w:rPr>
          <w:rFonts w:ascii="Times New Roman" w:eastAsia="Times New Roman" w:hAnsi="Times New Roman" w:cs="Times New Roman"/>
          <w:color w:val="231F20"/>
          <w:spacing w:val="-13"/>
          <w:sz w:val="24"/>
          <w:szCs w:val="24"/>
        </w:rPr>
        <w:t xml:space="preserve">(Awareness). </w:t>
      </w:r>
    </w:p>
    <w:p w:rsidR="00313DFE" w:rsidRDefault="00313DFE" w:rsidP="00E166ED">
      <w:pPr>
        <w:jc w:val="both"/>
        <w:rPr>
          <w:rFonts w:ascii="Times New Roman" w:eastAsia="Times New Roman" w:hAnsi="Times New Roman" w:cs="Times New Roman"/>
          <w:color w:val="231F20"/>
          <w:spacing w:val="-13"/>
          <w:sz w:val="24"/>
          <w:szCs w:val="24"/>
        </w:rPr>
      </w:pPr>
    </w:p>
    <w:p w:rsidR="00C135E7" w:rsidRPr="00E166ED" w:rsidRDefault="00C135E7" w:rsidP="00E166ED">
      <w:pPr>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lastRenderedPageBreak/>
        <w:t>Posle indukcije u anesteziju nekom od tehnika inhalacionim bolusom, krajnja ekspiratorna (ET: End Tidal) koncentracija sevoﬂurana je obično 2,5-</w:t>
      </w:r>
      <w:r w:rsidRPr="00E166ED">
        <w:rPr>
          <w:rFonts w:ascii="Times New Roman" w:eastAsia="Times New Roman" w:hAnsi="Times New Roman" w:cs="Times New Roman"/>
          <w:color w:val="231F20"/>
          <w:sz w:val="24"/>
          <w:szCs w:val="24"/>
        </w:rPr>
        <w:t>3,5 % što je značajno više od uobičajene koncentra</w:t>
      </w:r>
      <w:r w:rsidRPr="00E166ED">
        <w:rPr>
          <w:rFonts w:ascii="Times New Roman" w:eastAsia="Times New Roman" w:hAnsi="Times New Roman" w:cs="Times New Roman"/>
          <w:color w:val="231F20"/>
          <w:spacing w:val="-13"/>
          <w:sz w:val="24"/>
          <w:szCs w:val="24"/>
        </w:rPr>
        <w:t xml:space="preserve">cije održavanja anestezije kada se sevoﬂuran koristi sa azotnim oksidulom. Ako se protok svežeg gasa posle uvoda održava na 6 l/min sa koncentracijom </w:t>
      </w:r>
      <w:r w:rsidRPr="00E166ED">
        <w:rPr>
          <w:rFonts w:ascii="Times New Roman" w:eastAsia="Times New Roman" w:hAnsi="Times New Roman" w:cs="Times New Roman"/>
          <w:color w:val="231F20"/>
          <w:sz w:val="24"/>
          <w:szCs w:val="24"/>
        </w:rPr>
        <w:t>sevoﬂurana od 2%, pacijent izdiše anestetik u suviš</w:t>
      </w:r>
      <w:r w:rsidRPr="00E166ED">
        <w:rPr>
          <w:rFonts w:ascii="Times New Roman" w:eastAsia="Times New Roman" w:hAnsi="Times New Roman" w:cs="Times New Roman"/>
          <w:color w:val="231F20"/>
          <w:spacing w:val="-13"/>
          <w:sz w:val="24"/>
          <w:szCs w:val="24"/>
        </w:rPr>
        <w:t xml:space="preserve">ku i koncentracija u telu se smanjuje. Ako se uvod u </w:t>
      </w:r>
      <w:r w:rsidRPr="00E166ED">
        <w:rPr>
          <w:rFonts w:ascii="Times New Roman" w:eastAsia="Times New Roman" w:hAnsi="Times New Roman" w:cs="Times New Roman"/>
          <w:color w:val="231F20"/>
          <w:sz w:val="24"/>
          <w:szCs w:val="24"/>
        </w:rPr>
        <w:t xml:space="preserve">anesteziju izvodi u sobi za uvod pa se pacijent posle </w:t>
      </w:r>
      <w:r w:rsidRPr="00E166ED">
        <w:rPr>
          <w:rFonts w:ascii="Times New Roman" w:eastAsia="Times New Roman" w:hAnsi="Times New Roman" w:cs="Times New Roman"/>
          <w:color w:val="231F20"/>
          <w:spacing w:val="-13"/>
          <w:sz w:val="24"/>
          <w:szCs w:val="24"/>
        </w:rPr>
        <w:t>toga prebacije u operacionu salu (najčešći slučaj u Velikoj Britaniji, čest u Sloveniji) on je u tom kratkom periodu diskonektovan od aparata za anestezi</w:t>
      </w:r>
      <w:r w:rsidRPr="00E166ED">
        <w:rPr>
          <w:rFonts w:ascii="Times New Roman" w:eastAsia="Times New Roman" w:hAnsi="Times New Roman" w:cs="Times New Roman"/>
          <w:color w:val="231F20"/>
          <w:sz w:val="24"/>
          <w:szCs w:val="24"/>
        </w:rPr>
        <w:t>ju i udiše čist vazduh te plazma koncentracija dra</w:t>
      </w:r>
      <w:r w:rsidRPr="00E166ED">
        <w:rPr>
          <w:rFonts w:ascii="Times New Roman" w:eastAsia="Times New Roman" w:hAnsi="Times New Roman" w:cs="Times New Roman"/>
          <w:color w:val="231F20"/>
          <w:spacing w:val="-13"/>
          <w:sz w:val="24"/>
          <w:szCs w:val="24"/>
        </w:rPr>
        <w:t xml:space="preserve">matično pada. Zato se posle ponovne konekcije na aparat za anesteziju sevoﬂuran isporučuje u većoj koncentraciji </w:t>
      </w:r>
      <w:r w:rsidR="00477B7B">
        <w:rPr>
          <w:rFonts w:ascii="Times New Roman" w:eastAsia="Times New Roman" w:hAnsi="Times New Roman" w:cs="Times New Roman"/>
          <w:color w:val="231F20"/>
          <w:spacing w:val="-13"/>
          <w:sz w:val="24"/>
          <w:szCs w:val="24"/>
        </w:rPr>
        <w:t xml:space="preserve"> </w:t>
      </w:r>
      <w:r w:rsidRPr="00E166ED">
        <w:rPr>
          <w:rFonts w:ascii="Times New Roman" w:eastAsia="Times New Roman" w:hAnsi="Times New Roman" w:cs="Times New Roman"/>
          <w:color w:val="231F20"/>
          <w:spacing w:val="-13"/>
          <w:sz w:val="24"/>
          <w:szCs w:val="24"/>
        </w:rPr>
        <w:t xml:space="preserve">od 3% sa protkom svežeg gasa koji je </w:t>
      </w:r>
      <w:r w:rsidRPr="00E166ED">
        <w:rPr>
          <w:rFonts w:ascii="Times New Roman" w:eastAsia="Times New Roman" w:hAnsi="Times New Roman" w:cs="Times New Roman"/>
          <w:color w:val="231F20"/>
          <w:sz w:val="24"/>
          <w:szCs w:val="24"/>
        </w:rPr>
        <w:t> veliki (6 l/min), da bi se održala hirurška dubina anestezije.</w:t>
      </w:r>
      <w:r w:rsidRPr="00E166ED">
        <w:rPr>
          <w:rFonts w:ascii="Times New Roman" w:eastAsia="Times New Roman" w:hAnsi="Times New Roman" w:cs="Times New Roman"/>
          <w:sz w:val="24"/>
          <w:szCs w:val="24"/>
        </w:rPr>
        <w:t xml:space="preserve"> </w:t>
      </w:r>
      <w:r w:rsidRPr="00E166ED">
        <w:rPr>
          <w:rFonts w:ascii="Times New Roman" w:eastAsia="Times New Roman" w:hAnsi="Times New Roman" w:cs="Times New Roman"/>
          <w:color w:val="231F20"/>
          <w:spacing w:val="-13"/>
          <w:sz w:val="24"/>
          <w:szCs w:val="24"/>
        </w:rPr>
        <w:t>Ovakva organizacija je po mnogima neadekvatna i veoma skupa, jer se anestetik troši u</w:t>
      </w:r>
      <w:r w:rsidRPr="00E166ED">
        <w:rPr>
          <w:rFonts w:ascii="Times New Roman" w:eastAsia="Times New Roman" w:hAnsi="Times New Roman" w:cs="Times New Roman"/>
          <w:color w:val="231F20"/>
          <w:sz w:val="24"/>
          <w:szCs w:val="24"/>
        </w:rPr>
        <w:t> velikim koncentracijama tokom velikog dela operacije.</w:t>
      </w:r>
    </w:p>
    <w:p w:rsidR="00C135E7" w:rsidRDefault="00C135E7"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 xml:space="preserve">Kada se uvod u anesteziju izvodi u operacionoj </w:t>
      </w:r>
      <w:r w:rsidRPr="00E166ED">
        <w:rPr>
          <w:rFonts w:ascii="Times New Roman" w:eastAsia="Times New Roman" w:hAnsi="Times New Roman" w:cs="Times New Roman"/>
          <w:color w:val="231F20"/>
          <w:sz w:val="24"/>
          <w:szCs w:val="24"/>
        </w:rPr>
        <w:t xml:space="preserve">sali (što je najčešći slučaj) koncentracija sevoﬂurana se i posle uspostavljanja disajnog puta održava </w:t>
      </w:r>
      <w:r w:rsidRPr="00E166ED">
        <w:rPr>
          <w:rFonts w:ascii="Times New Roman" w:eastAsia="Times New Roman" w:hAnsi="Times New Roman" w:cs="Times New Roman"/>
          <w:color w:val="231F20"/>
          <w:spacing w:val="-13"/>
          <w:sz w:val="24"/>
          <w:szCs w:val="24"/>
        </w:rPr>
        <w:t xml:space="preserve">u visokim koncentracijama u sistemu za anesteziju. </w:t>
      </w:r>
      <w:r w:rsidR="00E166ED">
        <w:rPr>
          <w:rFonts w:ascii="Times New Roman" w:eastAsia="Times New Roman" w:hAnsi="Times New Roman" w:cs="Times New Roman"/>
          <w:color w:val="231F20"/>
          <w:spacing w:val="-13"/>
          <w:sz w:val="24"/>
          <w:szCs w:val="24"/>
        </w:rPr>
        <w:t xml:space="preserve">                      </w:t>
      </w:r>
      <w:r w:rsidRPr="00E166ED">
        <w:rPr>
          <w:rFonts w:ascii="Times New Roman" w:eastAsia="Times New Roman" w:hAnsi="Times New Roman" w:cs="Times New Roman"/>
          <w:color w:val="231F20"/>
          <w:spacing w:val="-13"/>
          <w:sz w:val="24"/>
          <w:szCs w:val="24"/>
        </w:rPr>
        <w:t xml:space="preserve">To omogućava da se veoma brzo po ponovnoj konekciji pacijenta u kružni sistem anestezije smanji koncentracija sevoﬂurana, kao i protok svežih gasova. Obično se protok svežih gasova smanjuje na </w:t>
      </w:r>
      <w:r w:rsidRPr="00E166ED">
        <w:rPr>
          <w:rFonts w:ascii="Times New Roman" w:eastAsia="Times New Roman" w:hAnsi="Times New Roman" w:cs="Times New Roman"/>
          <w:color w:val="231F20"/>
          <w:sz w:val="24"/>
          <w:szCs w:val="24"/>
        </w:rPr>
        <w:t>nivo od 1 l/min (low ﬂow tehnika). Anestetički efe</w:t>
      </w:r>
      <w:r w:rsidRPr="00E166ED">
        <w:rPr>
          <w:rFonts w:ascii="Times New Roman" w:eastAsia="Times New Roman" w:hAnsi="Times New Roman" w:cs="Times New Roman"/>
          <w:color w:val="231F20"/>
          <w:spacing w:val="-13"/>
          <w:sz w:val="24"/>
          <w:szCs w:val="24"/>
        </w:rPr>
        <w:t xml:space="preserve">kat će se dalje produbljivati do starta operacije. Ovo </w:t>
      </w:r>
      <w:r w:rsidRPr="00E166ED">
        <w:rPr>
          <w:rFonts w:ascii="Times New Roman" w:eastAsia="Times New Roman" w:hAnsi="Times New Roman" w:cs="Times New Roman"/>
          <w:color w:val="231F20"/>
          <w:sz w:val="24"/>
          <w:szCs w:val="24"/>
        </w:rPr>
        <w:t xml:space="preserve"> je mnogo ekonomičniji način rada, koji uslovljava </w:t>
      </w:r>
      <w:r w:rsidRPr="00E166ED">
        <w:rPr>
          <w:rFonts w:ascii="Times New Roman" w:eastAsia="Times New Roman" w:hAnsi="Times New Roman" w:cs="Times New Roman"/>
          <w:color w:val="231F20"/>
          <w:spacing w:val="-13"/>
          <w:sz w:val="24"/>
          <w:szCs w:val="24"/>
        </w:rPr>
        <w:t xml:space="preserve">i manje ﬂuktuacije koncentracije anestetika u telu. Krajnja ekspiratorna (ET) koncentracija anestetika uz brižljivo praćenje kliničkih znakova anestezije se koristi kao vodič za orijentaciju o dubini anestezije. </w:t>
      </w:r>
    </w:p>
    <w:p w:rsidR="004B6A47" w:rsidRPr="00E166ED" w:rsidRDefault="004B6A47" w:rsidP="00E166ED">
      <w:pPr>
        <w:spacing w:after="0"/>
        <w:jc w:val="both"/>
        <w:rPr>
          <w:rFonts w:ascii="Times New Roman" w:eastAsia="Times New Roman" w:hAnsi="Times New Roman" w:cs="Times New Roman"/>
          <w:color w:val="231F20"/>
          <w:spacing w:val="-13"/>
          <w:sz w:val="24"/>
          <w:szCs w:val="24"/>
        </w:rPr>
      </w:pPr>
    </w:p>
    <w:p w:rsidR="00C135E7" w:rsidRDefault="004B6A47" w:rsidP="004B6A47">
      <w:pPr>
        <w:spacing w:after="0"/>
        <w:jc w:val="center"/>
        <w:rPr>
          <w:rFonts w:ascii="Times New Roman" w:eastAsia="Times New Roman" w:hAnsi="Times New Roman" w:cs="Times New Roman"/>
          <w:color w:val="231F20"/>
          <w:spacing w:val="-13"/>
          <w:sz w:val="24"/>
          <w:szCs w:val="24"/>
        </w:rPr>
      </w:pPr>
      <w:r>
        <w:rPr>
          <w:noProof/>
        </w:rPr>
        <w:drawing>
          <wp:inline distT="0" distB="0" distL="0" distR="0">
            <wp:extent cx="2664697" cy="1568742"/>
            <wp:effectExtent l="19050" t="0" r="2303" b="0"/>
            <wp:docPr id="2" name="Picture 1" descr="https://steemitimages.com/640x0/https:/cdn.steemitimages.com/DQmR121iV4o1K1U542oVPSU9DGeXRvnX8ia6qwWSRp8fpr9/pjimag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eemitimages.com/640x0/https:/cdn.steemitimages.com/DQmR121iV4o1K1U542oVPSU9DGeXRvnX8ia6qwWSRp8fpr9/pjimage%20(1).jpg"/>
                    <pic:cNvPicPr>
                      <a:picLocks noChangeAspect="1" noChangeArrowheads="1"/>
                    </pic:cNvPicPr>
                  </pic:nvPicPr>
                  <pic:blipFill>
                    <a:blip r:embed="rId12"/>
                    <a:srcRect/>
                    <a:stretch>
                      <a:fillRect/>
                    </a:stretch>
                  </pic:blipFill>
                  <pic:spPr bwMode="auto">
                    <a:xfrm>
                      <a:off x="0" y="0"/>
                      <a:ext cx="2667738" cy="1570532"/>
                    </a:xfrm>
                    <a:prstGeom prst="rect">
                      <a:avLst/>
                    </a:prstGeom>
                    <a:noFill/>
                    <a:ln w="9525">
                      <a:noFill/>
                      <a:miter lim="800000"/>
                      <a:headEnd/>
                      <a:tailEnd/>
                    </a:ln>
                  </pic:spPr>
                </pic:pic>
              </a:graphicData>
            </a:graphic>
          </wp:inline>
        </w:drawing>
      </w:r>
    </w:p>
    <w:p w:rsidR="004B6A47" w:rsidRPr="00E166ED" w:rsidRDefault="004B6A47" w:rsidP="00E166ED">
      <w:pPr>
        <w:spacing w:after="0"/>
        <w:jc w:val="both"/>
        <w:rPr>
          <w:rFonts w:ascii="Times New Roman" w:eastAsia="Times New Roman" w:hAnsi="Times New Roman" w:cs="Times New Roman"/>
          <w:color w:val="231F20"/>
          <w:spacing w:val="-13"/>
          <w:sz w:val="24"/>
          <w:szCs w:val="24"/>
        </w:rPr>
      </w:pPr>
    </w:p>
    <w:p w:rsidR="00C135E7" w:rsidRPr="00E166ED" w:rsidRDefault="00C135E7"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Koristan manevar za za promenu dubine ane</w:t>
      </w:r>
      <w:r w:rsidRPr="00E166ED">
        <w:rPr>
          <w:rFonts w:ascii="Times New Roman" w:eastAsia="Times New Roman" w:hAnsi="Times New Roman" w:cs="Times New Roman"/>
          <w:color w:val="231F20"/>
          <w:sz w:val="24"/>
          <w:szCs w:val="24"/>
        </w:rPr>
        <w:t>stezije je inhalacioni bolus.</w:t>
      </w:r>
      <w:r w:rsidRPr="00E166ED">
        <w:rPr>
          <w:rFonts w:ascii="Times New Roman" w:eastAsia="Times New Roman" w:hAnsi="Times New Roman" w:cs="Times New Roman"/>
          <w:sz w:val="24"/>
          <w:szCs w:val="24"/>
        </w:rPr>
        <w:t xml:space="preserve"> </w:t>
      </w:r>
      <w:r w:rsidRPr="00E166ED">
        <w:rPr>
          <w:rFonts w:ascii="Times New Roman" w:eastAsia="Times New Roman" w:hAnsi="Times New Roman" w:cs="Times New Roman"/>
          <w:color w:val="231F20"/>
          <w:spacing w:val="-13"/>
          <w:sz w:val="24"/>
          <w:szCs w:val="24"/>
        </w:rPr>
        <w:t xml:space="preserve">Ostvarenje adekvatne </w:t>
      </w:r>
      <w:r w:rsidRPr="00E166ED">
        <w:rPr>
          <w:rFonts w:ascii="Times New Roman" w:eastAsia="Times New Roman" w:hAnsi="Times New Roman" w:cs="Times New Roman"/>
          <w:color w:val="231F20"/>
          <w:sz w:val="24"/>
          <w:szCs w:val="24"/>
        </w:rPr>
        <w:t>(anestetičke) koncentracije leka u biofazi (eﬀect site) se kod intravenskih anestetika postiže pojedi</w:t>
      </w:r>
      <w:r w:rsidRPr="00E166ED">
        <w:rPr>
          <w:rFonts w:ascii="Times New Roman" w:eastAsia="Times New Roman" w:hAnsi="Times New Roman" w:cs="Times New Roman"/>
          <w:color w:val="231F20"/>
          <w:spacing w:val="-13"/>
          <w:sz w:val="24"/>
          <w:szCs w:val="24"/>
        </w:rPr>
        <w:t xml:space="preserve">načnom dozom. Analogno tome je uveden pojam </w:t>
      </w:r>
      <w:r w:rsidRPr="00E166ED">
        <w:rPr>
          <w:rFonts w:ascii="Times New Roman" w:eastAsia="Times New Roman" w:hAnsi="Times New Roman" w:cs="Times New Roman"/>
          <w:sz w:val="24"/>
          <w:szCs w:val="24"/>
        </w:rPr>
        <w:t xml:space="preserve"> </w:t>
      </w:r>
      <w:r w:rsidRPr="00E166ED">
        <w:rPr>
          <w:rFonts w:ascii="Times New Roman" w:eastAsia="Times New Roman" w:hAnsi="Times New Roman" w:cs="Times New Roman"/>
          <w:color w:val="231F20"/>
          <w:spacing w:val="-13"/>
          <w:sz w:val="24"/>
          <w:szCs w:val="24"/>
        </w:rPr>
        <w:t>“inhalacionog bolusa” </w:t>
      </w:r>
      <w:r w:rsidRPr="00E166ED">
        <w:rPr>
          <w:rFonts w:ascii="Times New Roman" w:eastAsia="Times New Roman" w:hAnsi="Times New Roman" w:cs="Times New Roman"/>
          <w:color w:val="231F20"/>
          <w:sz w:val="24"/>
          <w:szCs w:val="24"/>
        </w:rPr>
        <w:t xml:space="preserve">za inhalacione anestetike. Početak i stepen dejstva inhalacionog bolusa </w:t>
      </w:r>
      <w:r w:rsidRPr="00E166ED">
        <w:rPr>
          <w:rFonts w:ascii="Times New Roman" w:eastAsia="Times New Roman" w:hAnsi="Times New Roman" w:cs="Times New Roman"/>
          <w:color w:val="231F20"/>
          <w:spacing w:val="-13"/>
          <w:sz w:val="24"/>
          <w:szCs w:val="24"/>
        </w:rPr>
        <w:t>zavisi od tehnike davanja inhalacionog anestetika, mogućnosti povećanja inspiratorne koncentracije (zavisno od isparivača), protoka svežeg gasa (FGF – Fresh Gas Flow), ﬁzikohemijskih karakteristika anestetika i MAC vrednosti.</w:t>
      </w:r>
    </w:p>
    <w:p w:rsidR="008F47D5" w:rsidRPr="00E166ED" w:rsidRDefault="008F47D5" w:rsidP="00E166ED">
      <w:pPr>
        <w:spacing w:after="0"/>
        <w:jc w:val="both"/>
        <w:rPr>
          <w:rFonts w:ascii="Times New Roman" w:eastAsia="Times New Roman" w:hAnsi="Times New Roman" w:cs="Times New Roman"/>
          <w:color w:val="231F20"/>
          <w:spacing w:val="-13"/>
          <w:sz w:val="24"/>
          <w:szCs w:val="24"/>
        </w:rPr>
      </w:pPr>
    </w:p>
    <w:p w:rsidR="008F47D5" w:rsidRPr="008F47D5" w:rsidRDefault="008F47D5"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z w:val="24"/>
          <w:szCs w:val="24"/>
        </w:rPr>
        <w:t xml:space="preserve">Inhalacioni bolus se postiže istovremenim povećanjem isporuke inhalacionog anestetika, npr. </w:t>
      </w:r>
      <w:r w:rsidRPr="00E166ED">
        <w:rPr>
          <w:rFonts w:ascii="Times New Roman" w:eastAsia="Times New Roman" w:hAnsi="Times New Roman" w:cs="Times New Roman"/>
          <w:color w:val="231F20"/>
          <w:spacing w:val="-13"/>
          <w:sz w:val="24"/>
          <w:szCs w:val="24"/>
        </w:rPr>
        <w:t xml:space="preserve">sevoﬂurana na maksimum (8 vol%), uz povećnje protoka svežih gasova na 6-8 lit/min. Ovakva </w:t>
      </w:r>
      <w:r w:rsidRPr="00E166ED">
        <w:rPr>
          <w:rFonts w:ascii="Times New Roman" w:eastAsia="Times New Roman" w:hAnsi="Times New Roman" w:cs="Times New Roman"/>
          <w:color w:val="231F20"/>
          <w:sz w:val="24"/>
          <w:szCs w:val="24"/>
        </w:rPr>
        <w:t xml:space="preserve">kombinacija već posle 18-20 sec. dovodi do porasta </w:t>
      </w:r>
      <w:r w:rsidRPr="00E166ED">
        <w:rPr>
          <w:rFonts w:ascii="Times New Roman" w:eastAsia="Times New Roman" w:hAnsi="Times New Roman" w:cs="Times New Roman"/>
          <w:color w:val="231F20"/>
          <w:spacing w:val="-13"/>
          <w:sz w:val="24"/>
          <w:szCs w:val="24"/>
        </w:rPr>
        <w:t xml:space="preserve">krajnje ekspiratorne koncentracije sevoﬂurana, odnosno do povećanja njegove koncentracije u biofazi </w:t>
      </w:r>
      <w:r w:rsidRPr="00E166ED">
        <w:rPr>
          <w:rFonts w:ascii="Times New Roman" w:eastAsia="Times New Roman" w:hAnsi="Times New Roman" w:cs="Times New Roman"/>
          <w:color w:val="231F20"/>
          <w:sz w:val="24"/>
          <w:szCs w:val="24"/>
        </w:rPr>
        <w:t>i postizanja željenog efekta</w:t>
      </w:r>
      <w:r w:rsidR="00477B7B">
        <w:rPr>
          <w:rFonts w:ascii="Times New Roman" w:eastAsia="Times New Roman" w:hAnsi="Times New Roman" w:cs="Times New Roman"/>
          <w:color w:val="231F20"/>
          <w:sz w:val="24"/>
          <w:szCs w:val="24"/>
        </w:rPr>
        <w:t>.</w:t>
      </w:r>
    </w:p>
    <w:p w:rsidR="008F47D5" w:rsidRPr="008F47D5" w:rsidRDefault="008F47D5"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lastRenderedPageBreak/>
        <w:t>Postoje dva načina za isporuku inhalacionog bolusa. U toku operativne procedure se najčešće mogu uspešno anticipirati faze operacije koje su bolne, odnosno koje zahtevaju veću dubinu ane</w:t>
      </w:r>
      <w:r w:rsidRPr="00E166ED">
        <w:rPr>
          <w:rFonts w:ascii="Times New Roman" w:eastAsia="Times New Roman" w:hAnsi="Times New Roman" w:cs="Times New Roman"/>
          <w:color w:val="231F20"/>
          <w:sz w:val="24"/>
          <w:szCs w:val="24"/>
        </w:rPr>
        <w:t>stezije. Kada se želi povećanje koncentracije sevo</w:t>
      </w:r>
      <w:r w:rsidRPr="00E166ED">
        <w:rPr>
          <w:rFonts w:ascii="Times New Roman" w:eastAsia="Times New Roman" w:hAnsi="Times New Roman" w:cs="Times New Roman"/>
          <w:color w:val="231F20"/>
          <w:spacing w:val="-13"/>
          <w:sz w:val="24"/>
          <w:szCs w:val="24"/>
        </w:rPr>
        <w:t xml:space="preserve">ﬂurana u bio-fazi, neophodno je povećanje krajnje ekspiratorne koncentracije na nivo veći od onoga u steady-state periodu. Promena dubine anestezije se </w:t>
      </w:r>
      <w:r w:rsidRPr="00E166ED">
        <w:rPr>
          <w:rFonts w:ascii="Times New Roman" w:eastAsia="Times New Roman" w:hAnsi="Times New Roman" w:cs="Times New Roman"/>
          <w:color w:val="231F20"/>
          <w:sz w:val="24"/>
          <w:szCs w:val="24"/>
        </w:rPr>
        <w:t>može postići brzo ili postepeno.</w:t>
      </w:r>
    </w:p>
    <w:p w:rsidR="008F47D5" w:rsidRPr="00E166ED" w:rsidRDefault="008F47D5" w:rsidP="00E166ED">
      <w:pPr>
        <w:spacing w:after="0"/>
        <w:jc w:val="both"/>
        <w:rPr>
          <w:rFonts w:ascii="Times New Roman" w:eastAsia="Times New Roman" w:hAnsi="Times New Roman" w:cs="Times New Roman"/>
          <w:color w:val="231F20"/>
          <w:spacing w:val="-13"/>
          <w:sz w:val="24"/>
          <w:szCs w:val="24"/>
        </w:rPr>
      </w:pPr>
    </w:p>
    <w:p w:rsidR="008F47D5" w:rsidRPr="00313DFE" w:rsidRDefault="008F47D5" w:rsidP="00E166ED">
      <w:pPr>
        <w:spacing w:after="0"/>
        <w:jc w:val="both"/>
        <w:rPr>
          <w:rFonts w:ascii="Times New Roman" w:eastAsia="Times New Roman" w:hAnsi="Times New Roman" w:cs="Times New Roman"/>
          <w:b/>
          <w:i/>
          <w:sz w:val="24"/>
          <w:szCs w:val="24"/>
        </w:rPr>
      </w:pPr>
      <w:r w:rsidRPr="00313DFE">
        <w:rPr>
          <w:rFonts w:ascii="Times New Roman" w:eastAsia="Times New Roman" w:hAnsi="Times New Roman" w:cs="Times New Roman"/>
          <w:b/>
          <w:i/>
          <w:color w:val="231F20"/>
          <w:spacing w:val="-13"/>
          <w:sz w:val="24"/>
          <w:szCs w:val="24"/>
        </w:rPr>
        <w:t xml:space="preserve">Postepeno produbljenje anestezije </w:t>
      </w:r>
    </w:p>
    <w:p w:rsidR="008F47D5" w:rsidRPr="008F47D5" w:rsidRDefault="008F47D5"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t>Kombinacijom malog protoka svežih gasova i vi-sokog procenta isporuke inhalacionog anestetika sporo se povećava količina isporučenog anestetika pacijentu. FE sevorana će se postepeno povećavati.</w:t>
      </w:r>
    </w:p>
    <w:p w:rsidR="008F47D5" w:rsidRPr="00E166ED" w:rsidRDefault="008F47D5" w:rsidP="00E166ED">
      <w:pPr>
        <w:spacing w:after="0"/>
        <w:jc w:val="both"/>
        <w:rPr>
          <w:rFonts w:ascii="Times New Roman" w:eastAsia="Times New Roman" w:hAnsi="Times New Roman" w:cs="Times New Roman"/>
          <w:color w:val="231F20"/>
          <w:spacing w:val="-13"/>
          <w:sz w:val="24"/>
          <w:szCs w:val="24"/>
        </w:rPr>
      </w:pPr>
    </w:p>
    <w:p w:rsidR="008F47D5" w:rsidRPr="00313DFE" w:rsidRDefault="008F47D5" w:rsidP="00E166ED">
      <w:pPr>
        <w:spacing w:after="0"/>
        <w:jc w:val="both"/>
        <w:rPr>
          <w:rFonts w:ascii="Times New Roman" w:eastAsia="Times New Roman" w:hAnsi="Times New Roman" w:cs="Times New Roman"/>
          <w:b/>
          <w:i/>
          <w:sz w:val="24"/>
          <w:szCs w:val="24"/>
        </w:rPr>
      </w:pPr>
      <w:r w:rsidRPr="00313DFE">
        <w:rPr>
          <w:rFonts w:ascii="Times New Roman" w:eastAsia="Times New Roman" w:hAnsi="Times New Roman" w:cs="Times New Roman"/>
          <w:b/>
          <w:i/>
          <w:color w:val="231F20"/>
          <w:spacing w:val="-13"/>
          <w:sz w:val="24"/>
          <w:szCs w:val="24"/>
        </w:rPr>
        <w:t>Brzo produbljenje anestezije</w:t>
      </w:r>
    </w:p>
    <w:p w:rsidR="008F47D5" w:rsidRPr="00E166ED" w:rsidRDefault="008F47D5"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z w:val="24"/>
          <w:szCs w:val="24"/>
        </w:rPr>
        <w:t>Praktično se to postiže povećanjem koncentracije isporuče</w:t>
      </w:r>
      <w:r w:rsidRPr="00E166ED">
        <w:rPr>
          <w:rFonts w:ascii="Times New Roman" w:eastAsia="Times New Roman" w:hAnsi="Times New Roman" w:cs="Times New Roman"/>
          <w:color w:val="231F20"/>
          <w:spacing w:val="-13"/>
          <w:sz w:val="24"/>
          <w:szCs w:val="24"/>
        </w:rPr>
        <w:t xml:space="preserve">nog sevoﬂurana na 8% uz povećanje protoka svežih gasova. Pri malom protoku svežih gasova, povećanje inspiratorne koncentracije (FI) sevoﬂurana za </w:t>
      </w:r>
      <w:r w:rsidRPr="00E166ED">
        <w:rPr>
          <w:rFonts w:ascii="Times New Roman" w:eastAsia="Times New Roman" w:hAnsi="Times New Roman" w:cs="Times New Roman"/>
          <w:color w:val="231F20"/>
          <w:sz w:val="24"/>
          <w:szCs w:val="24"/>
        </w:rPr>
        <w:t xml:space="preserve">1-2% neće dati brzo primetne efekte, ali ako se FI </w:t>
      </w:r>
      <w:r w:rsidRPr="00E166ED">
        <w:rPr>
          <w:rFonts w:ascii="Times New Roman" w:eastAsia="Times New Roman" w:hAnsi="Times New Roman" w:cs="Times New Roman"/>
          <w:color w:val="231F20"/>
          <w:spacing w:val="-13"/>
          <w:sz w:val="24"/>
          <w:szCs w:val="24"/>
        </w:rPr>
        <w:t xml:space="preserve">podesi na 8% na isparivaču, a protok svežih gasova </w:t>
      </w:r>
      <w:r w:rsidRPr="00E166ED">
        <w:rPr>
          <w:rFonts w:ascii="Times New Roman" w:eastAsia="Times New Roman" w:hAnsi="Times New Roman" w:cs="Times New Roman"/>
          <w:color w:val="231F20"/>
          <w:sz w:val="24"/>
          <w:szCs w:val="24"/>
        </w:rPr>
        <w:t xml:space="preserve">poveća za kratko (u periodu od 20-30 sekundi) na </w:t>
      </w:r>
      <w:r w:rsidRPr="00E166ED">
        <w:rPr>
          <w:rFonts w:ascii="Times New Roman" w:eastAsia="Times New Roman" w:hAnsi="Times New Roman" w:cs="Times New Roman"/>
          <w:color w:val="231F20"/>
          <w:spacing w:val="-13"/>
          <w:sz w:val="24"/>
          <w:szCs w:val="24"/>
        </w:rPr>
        <w:t>6-8 lit/min, ekspiratorna koncentracija (FE) će da počne sa rastom veoma brzo.</w:t>
      </w:r>
    </w:p>
    <w:p w:rsidR="008F47D5" w:rsidRPr="00E166ED" w:rsidRDefault="008F47D5" w:rsidP="00E166ED">
      <w:pPr>
        <w:spacing w:after="0"/>
        <w:jc w:val="both"/>
        <w:rPr>
          <w:rFonts w:ascii="Times New Roman" w:eastAsia="Times New Roman" w:hAnsi="Times New Roman" w:cs="Times New Roman"/>
          <w:color w:val="231F20"/>
          <w:spacing w:val="-13"/>
          <w:sz w:val="24"/>
          <w:szCs w:val="24"/>
        </w:rPr>
      </w:pPr>
    </w:p>
    <w:p w:rsidR="008F47D5" w:rsidRDefault="008F47D5"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Brojne su situa</w:t>
      </w:r>
      <w:r w:rsidR="001A550E">
        <w:rPr>
          <w:rFonts w:ascii="Times New Roman" w:eastAsia="Times New Roman" w:hAnsi="Times New Roman" w:cs="Times New Roman"/>
          <w:color w:val="231F20"/>
          <w:spacing w:val="-13"/>
          <w:sz w:val="24"/>
          <w:szCs w:val="24"/>
        </w:rPr>
        <w:t>cije za korisnu upotrebu inhala</w:t>
      </w:r>
      <w:r w:rsidRPr="00E166ED">
        <w:rPr>
          <w:rFonts w:ascii="Times New Roman" w:eastAsia="Times New Roman" w:hAnsi="Times New Roman" w:cs="Times New Roman"/>
          <w:color w:val="231F20"/>
          <w:spacing w:val="-13"/>
          <w:sz w:val="24"/>
          <w:szCs w:val="24"/>
        </w:rPr>
        <w:t xml:space="preserve">cionog bolusa: predviđanje bolnog hirurškog reza ili veće disekcije, pomeranja organa, laparoskopske insuﬂacije gasa ili npr. obezbeđenje veće mišićne relaksacije na kraju operacije. </w:t>
      </w:r>
    </w:p>
    <w:p w:rsidR="001A550E" w:rsidRPr="00E166ED" w:rsidRDefault="001A550E" w:rsidP="001A550E">
      <w:pPr>
        <w:spacing w:after="0"/>
        <w:jc w:val="center"/>
        <w:rPr>
          <w:rFonts w:ascii="Times New Roman" w:eastAsia="Times New Roman" w:hAnsi="Times New Roman" w:cs="Times New Roman"/>
          <w:color w:val="231F20"/>
          <w:spacing w:val="-13"/>
          <w:sz w:val="24"/>
          <w:szCs w:val="24"/>
        </w:rPr>
      </w:pPr>
      <w:r>
        <w:rPr>
          <w:noProof/>
        </w:rPr>
        <w:drawing>
          <wp:inline distT="0" distB="0" distL="0" distR="0">
            <wp:extent cx="3082813" cy="1676696"/>
            <wp:effectExtent l="19050" t="0" r="3287" b="0"/>
            <wp:docPr id="4" name="Picture 4" descr="Potrošni materijal za anesteziju - Sve na jednom mestu || MEDI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trošni materijal za anesteziju - Sve na jednom mestu || MEDISAL"/>
                    <pic:cNvPicPr>
                      <a:picLocks noChangeAspect="1" noChangeArrowheads="1"/>
                    </pic:cNvPicPr>
                  </pic:nvPicPr>
                  <pic:blipFill>
                    <a:blip r:embed="rId13"/>
                    <a:srcRect/>
                    <a:stretch>
                      <a:fillRect/>
                    </a:stretch>
                  </pic:blipFill>
                  <pic:spPr bwMode="auto">
                    <a:xfrm>
                      <a:off x="0" y="0"/>
                      <a:ext cx="3084033" cy="1677359"/>
                    </a:xfrm>
                    <a:prstGeom prst="rect">
                      <a:avLst/>
                    </a:prstGeom>
                    <a:noFill/>
                    <a:ln w="9525">
                      <a:noFill/>
                      <a:miter lim="800000"/>
                      <a:headEnd/>
                      <a:tailEnd/>
                    </a:ln>
                  </pic:spPr>
                </pic:pic>
              </a:graphicData>
            </a:graphic>
          </wp:inline>
        </w:drawing>
      </w:r>
    </w:p>
    <w:p w:rsidR="008F47D5" w:rsidRPr="00E166ED" w:rsidRDefault="008F47D5" w:rsidP="00E166ED">
      <w:pPr>
        <w:spacing w:after="0"/>
        <w:jc w:val="both"/>
        <w:rPr>
          <w:rFonts w:ascii="Times New Roman" w:eastAsia="Times New Roman" w:hAnsi="Times New Roman" w:cs="Times New Roman"/>
          <w:color w:val="231F20"/>
          <w:spacing w:val="-13"/>
          <w:sz w:val="24"/>
          <w:szCs w:val="24"/>
        </w:rPr>
      </w:pPr>
    </w:p>
    <w:p w:rsidR="008F47D5" w:rsidRDefault="008F47D5"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U situacijama kada se ne mogu predvideti brze promene hirurške stimulacije što povećava rizik od pomeranja ili neke druge reakcije pacijenta potrebno je brzo povećati dubinu anestezije. Mišićni relaksanti će eﬁkasno prevenirati pokrete pacijenta, ali ne mogu sprečiti pojavu budnosti i bola. U ovakvim situacijama nije dovoljno samo isporučiti više anestetika, već i ubrzati njegov efekat. Stoga se protok svežih gasova za kratko povećava na oko 6 l/min sa bolusom sevoﬂurana od 8% za oko sledećih 20-30 sekundi. Krajnja ekspiratorna koncentracija sevoﬂurana će brzo, za oko 1 minut, porasti do novog potrebnog nivoa. Postoji malo kašnjenje u kliničkom efektu koje se ogleda najčešće u povećanju srčane frekvence. Ako se bolus isporučuje u dužem periodu ne postiže se veća brzina nastupa efekta, ali se povećava rizik od predoziranja, kardiovaskularne i respiratorne depresije. Posle zadovoljavajućeg rezultata se inspiratorna frakcija smanjuje uz redukciju protoka svežih gasova. Rezervoar sistema za anesteziju je još uvek pun sevoﬂurana te end-ekspiratorna i koncentracija na mestu dejstva anestetika može i dalje da raste po ukidanju inhalacionog bolusa. End-ekspiratorna koncentracija se vraća na koncentraciju održavanja posle nekoliko minuta usled prethodnog kašnjenja, ali treba imati na umu da je koncentracija na mestu efekta još neko vreme  veća i pažljivo pratiti pacijenta.</w:t>
      </w:r>
    </w:p>
    <w:p w:rsidR="004B6A47" w:rsidRPr="00E166ED" w:rsidRDefault="004B6A47" w:rsidP="00E166ED">
      <w:pPr>
        <w:spacing w:after="0"/>
        <w:jc w:val="both"/>
        <w:rPr>
          <w:rFonts w:ascii="Times New Roman" w:eastAsia="Times New Roman" w:hAnsi="Times New Roman" w:cs="Times New Roman"/>
          <w:color w:val="231F20"/>
          <w:spacing w:val="-13"/>
          <w:sz w:val="24"/>
          <w:szCs w:val="24"/>
        </w:rPr>
      </w:pPr>
    </w:p>
    <w:p w:rsidR="008F47D5" w:rsidRPr="00E166ED" w:rsidRDefault="008F47D5"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Kada se postigne željeni nivo anestezije za pred-viđeni nivo hirurških stimulusa, inspiratorna koncentracija se može smanjiti na “novi” nivo održavanja ili se čak za kratko može i ukinuti anestetik. U tom slučaju se anestetik opet uključuje čim se primete prvi znaci “pliće” anestezije.</w:t>
      </w:r>
    </w:p>
    <w:p w:rsidR="004B6A47" w:rsidRDefault="004B6A47" w:rsidP="00E166ED">
      <w:pPr>
        <w:spacing w:after="0"/>
        <w:jc w:val="both"/>
        <w:rPr>
          <w:rFonts w:ascii="Times New Roman" w:eastAsia="Times New Roman" w:hAnsi="Times New Roman" w:cs="Times New Roman"/>
          <w:color w:val="231F20"/>
          <w:spacing w:val="-13"/>
          <w:sz w:val="24"/>
          <w:szCs w:val="24"/>
        </w:rPr>
      </w:pPr>
    </w:p>
    <w:p w:rsidR="00644A51" w:rsidRPr="008F47D5" w:rsidRDefault="00644A51"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t>Promene koncentracije anestetika i efekat drugog gasa uslovljen uključenjem azotnog oksidula u anestetičku smešu su značajni za održavanje adekvatnog nivoa anestezije.</w:t>
      </w:r>
    </w:p>
    <w:p w:rsidR="00644A51" w:rsidRPr="00E166ED" w:rsidRDefault="00644A51" w:rsidP="00E166ED">
      <w:pPr>
        <w:spacing w:after="0"/>
        <w:jc w:val="both"/>
        <w:rPr>
          <w:rFonts w:ascii="Times New Roman" w:eastAsia="Times New Roman" w:hAnsi="Times New Roman" w:cs="Times New Roman"/>
          <w:color w:val="231F20"/>
          <w:spacing w:val="-13"/>
          <w:sz w:val="24"/>
          <w:szCs w:val="24"/>
        </w:rPr>
      </w:pPr>
    </w:p>
    <w:p w:rsidR="00644A51" w:rsidRPr="00313DFE" w:rsidRDefault="00644A51" w:rsidP="00E166ED">
      <w:pPr>
        <w:spacing w:after="0"/>
        <w:jc w:val="both"/>
        <w:rPr>
          <w:rFonts w:ascii="Times New Roman" w:eastAsia="Times New Roman" w:hAnsi="Times New Roman" w:cs="Times New Roman"/>
          <w:b/>
          <w:i/>
          <w:sz w:val="24"/>
          <w:szCs w:val="24"/>
        </w:rPr>
      </w:pPr>
      <w:r w:rsidRPr="00313DFE">
        <w:rPr>
          <w:rFonts w:ascii="Times New Roman" w:eastAsia="Times New Roman" w:hAnsi="Times New Roman" w:cs="Times New Roman"/>
          <w:b/>
          <w:i/>
          <w:color w:val="231F20"/>
          <w:spacing w:val="-13"/>
          <w:sz w:val="24"/>
          <w:szCs w:val="24"/>
        </w:rPr>
        <w:t xml:space="preserve">Buđenje iz anestezije - Washing out. </w:t>
      </w:r>
    </w:p>
    <w:p w:rsidR="00644A51" w:rsidRPr="00E166ED" w:rsidRDefault="00644A51"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Prilikom budjenja uz anestezije protok svežih gasova se povećava u anestetičkom sistemu, čime se ispira ostatak anestetika (Washing out) . Pomaže i kratko-trajno dekonektovanje pacijenta sa ispiranjem anestetičkog sistema. U to vreme (buđenje pacijenta iz anestezije) treba voditi računa o dodatnim potrebama za kiseonikom usled difuzione hipoksije.</w:t>
      </w:r>
    </w:p>
    <w:p w:rsidR="00644A51" w:rsidRPr="00E166ED" w:rsidRDefault="00644A51" w:rsidP="00E166ED">
      <w:pPr>
        <w:spacing w:after="0"/>
        <w:jc w:val="both"/>
        <w:rPr>
          <w:rFonts w:ascii="Times New Roman" w:eastAsia="Times New Roman" w:hAnsi="Times New Roman" w:cs="Times New Roman"/>
          <w:color w:val="231F20"/>
          <w:spacing w:val="-13"/>
          <w:sz w:val="24"/>
          <w:szCs w:val="24"/>
        </w:rPr>
      </w:pPr>
    </w:p>
    <w:p w:rsidR="00644A51" w:rsidRPr="00313DFE" w:rsidRDefault="00644A51" w:rsidP="00E166ED">
      <w:pPr>
        <w:spacing w:after="0"/>
        <w:jc w:val="both"/>
        <w:rPr>
          <w:rFonts w:ascii="Times New Roman" w:eastAsia="Times New Roman" w:hAnsi="Times New Roman" w:cs="Times New Roman"/>
          <w:b/>
          <w:sz w:val="24"/>
          <w:szCs w:val="24"/>
        </w:rPr>
      </w:pPr>
      <w:r w:rsidRPr="00313DFE">
        <w:rPr>
          <w:rFonts w:ascii="Times New Roman" w:eastAsia="Times New Roman" w:hAnsi="Times New Roman" w:cs="Times New Roman"/>
          <w:b/>
          <w:i/>
          <w:color w:val="231F20"/>
          <w:sz w:val="24"/>
          <w:szCs w:val="24"/>
        </w:rPr>
        <w:t>VIMA</w:t>
      </w:r>
      <w:r w:rsidRPr="00313DFE">
        <w:rPr>
          <w:rFonts w:ascii="Times New Roman" w:eastAsia="Times New Roman" w:hAnsi="Times New Roman" w:cs="Times New Roman"/>
          <w:b/>
          <w:color w:val="231F20"/>
          <w:sz w:val="24"/>
          <w:szCs w:val="24"/>
        </w:rPr>
        <w:t>.</w:t>
      </w:r>
    </w:p>
    <w:p w:rsidR="00644A51" w:rsidRPr="00E166ED" w:rsidRDefault="00644A51"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Kao što</w:t>
      </w:r>
      <w:r w:rsidR="00313DFE">
        <w:rPr>
          <w:rFonts w:ascii="Times New Roman" w:eastAsia="Times New Roman" w:hAnsi="Times New Roman" w:cs="Times New Roman"/>
          <w:color w:val="231F20"/>
          <w:spacing w:val="-13"/>
          <w:sz w:val="24"/>
          <w:szCs w:val="24"/>
        </w:rPr>
        <w:t xml:space="preserve"> je već pomenuto, prednost inha</w:t>
      </w:r>
      <w:r w:rsidRPr="00E166ED">
        <w:rPr>
          <w:rFonts w:ascii="Times New Roman" w:eastAsia="Times New Roman" w:hAnsi="Times New Roman" w:cs="Times New Roman"/>
          <w:color w:val="231F20"/>
          <w:spacing w:val="-13"/>
          <w:sz w:val="24"/>
          <w:szCs w:val="24"/>
        </w:rPr>
        <w:t>lacionih anestetika je i u tome što se mogu upotrebiti za izazivanje skoro svih komponenti anestezije. U praksi se ta prednost pretočila kroz tehniku uvo</w:t>
      </w:r>
      <w:r w:rsidRPr="00E166ED">
        <w:rPr>
          <w:rFonts w:ascii="Times New Roman" w:eastAsia="Times New Roman" w:hAnsi="Times New Roman" w:cs="Times New Roman"/>
          <w:color w:val="231F20"/>
          <w:sz w:val="24"/>
          <w:szCs w:val="24"/>
        </w:rPr>
        <w:t>da i održavanja anestezije sa inhalacionim aneste</w:t>
      </w:r>
      <w:r w:rsidRPr="00E166ED">
        <w:rPr>
          <w:rFonts w:ascii="Times New Roman" w:eastAsia="Times New Roman" w:hAnsi="Times New Roman" w:cs="Times New Roman"/>
          <w:color w:val="231F20"/>
          <w:spacing w:val="-13"/>
          <w:sz w:val="24"/>
          <w:szCs w:val="24"/>
        </w:rPr>
        <w:t>tikom. Tehnika je poznata po akronimu VIMA od engleskog »Volatile Induction and Maintenance of Anaesthesia« (Uv</w:t>
      </w:r>
      <w:r w:rsidR="00313DFE">
        <w:rPr>
          <w:rFonts w:ascii="Times New Roman" w:eastAsia="Times New Roman" w:hAnsi="Times New Roman" w:cs="Times New Roman"/>
          <w:color w:val="231F20"/>
          <w:spacing w:val="-13"/>
          <w:sz w:val="24"/>
          <w:szCs w:val="24"/>
        </w:rPr>
        <w:t>od i održavanje anestezije inha</w:t>
      </w:r>
      <w:r w:rsidRPr="00E166ED">
        <w:rPr>
          <w:rFonts w:ascii="Times New Roman" w:eastAsia="Times New Roman" w:hAnsi="Times New Roman" w:cs="Times New Roman"/>
          <w:color w:val="231F20"/>
          <w:spacing w:val="-13"/>
          <w:sz w:val="24"/>
          <w:szCs w:val="24"/>
        </w:rPr>
        <w:t>lacionim anestetikom). Usled svojih neiritirajućih osobina, prijatnog mirisa i male rastvorljivosti, sevoﬂuran je anestetik izbora za ovu tehniku anestezije.</w:t>
      </w:r>
    </w:p>
    <w:p w:rsidR="00714FDC" w:rsidRDefault="00714FDC" w:rsidP="00E166ED">
      <w:pPr>
        <w:spacing w:after="0"/>
        <w:jc w:val="both"/>
        <w:rPr>
          <w:rFonts w:ascii="Times New Roman" w:eastAsia="Times New Roman" w:hAnsi="Times New Roman" w:cs="Times New Roman"/>
          <w:i/>
          <w:color w:val="231F20"/>
          <w:sz w:val="24"/>
          <w:szCs w:val="24"/>
        </w:rPr>
      </w:pPr>
    </w:p>
    <w:p w:rsidR="00644A51" w:rsidRPr="00313DFE" w:rsidRDefault="00644A51" w:rsidP="00E166ED">
      <w:pPr>
        <w:spacing w:after="0"/>
        <w:jc w:val="both"/>
        <w:rPr>
          <w:rFonts w:ascii="Times New Roman" w:eastAsia="Times New Roman" w:hAnsi="Times New Roman" w:cs="Times New Roman"/>
          <w:b/>
          <w:i/>
          <w:sz w:val="24"/>
          <w:szCs w:val="24"/>
        </w:rPr>
      </w:pPr>
      <w:r w:rsidRPr="00313DFE">
        <w:rPr>
          <w:rFonts w:ascii="Times New Roman" w:eastAsia="Times New Roman" w:hAnsi="Times New Roman" w:cs="Times New Roman"/>
          <w:b/>
          <w:i/>
          <w:color w:val="231F20"/>
          <w:sz w:val="24"/>
          <w:szCs w:val="24"/>
        </w:rPr>
        <w:t>Anestezija sa malim protokom svežih  gasova</w:t>
      </w:r>
    </w:p>
    <w:p w:rsidR="00644A51" w:rsidRPr="00E166ED" w:rsidRDefault="00644A51"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Anestezija se može izvoditi sa različitim protocima svežih gasova (FGFlow). Na osnovu veličine dotoka svežih gasova u disajni sistem, anesteziju možemo razdeliti u nekoliko tehnika. Ako se protok dovoljno smanji govorimo o anesteziji malog protoka. To je anestezija kod koje je protok manji od polovine minutnog volumena disanja. Dalje se ta anestezija može takodje deliti u odnosu na veličinu FGF.</w:t>
      </w:r>
    </w:p>
    <w:p w:rsidR="00644A51" w:rsidRPr="00E166ED" w:rsidRDefault="00644A51" w:rsidP="00E166ED">
      <w:pPr>
        <w:spacing w:after="0"/>
        <w:jc w:val="both"/>
        <w:rPr>
          <w:rFonts w:ascii="Times New Roman" w:eastAsia="Times New Roman" w:hAnsi="Times New Roman" w:cs="Times New Roman"/>
          <w:color w:val="231F20"/>
          <w:spacing w:val="-13"/>
          <w:sz w:val="24"/>
          <w:szCs w:val="24"/>
        </w:rPr>
      </w:pPr>
    </w:p>
    <w:p w:rsidR="00644A51" w:rsidRPr="00644A51" w:rsidRDefault="00644A51"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t>Anestezija malog protoka se obavlja uz protok svežeg gasa koji je znatno manji polovine minut-</w:t>
      </w:r>
      <w:r w:rsidRPr="00E166ED">
        <w:rPr>
          <w:rFonts w:ascii="Times New Roman" w:eastAsia="Times New Roman" w:hAnsi="Times New Roman" w:cs="Times New Roman"/>
          <w:color w:val="231F20"/>
          <w:sz w:val="24"/>
          <w:szCs w:val="24"/>
        </w:rPr>
        <w:t>nog volumena disanja.</w:t>
      </w:r>
    </w:p>
    <w:p w:rsidR="00644A51" w:rsidRPr="00644A51" w:rsidRDefault="00644A51" w:rsidP="00E166ED">
      <w:pPr>
        <w:spacing w:after="0"/>
        <w:jc w:val="both"/>
        <w:rPr>
          <w:rFonts w:ascii="Times New Roman" w:eastAsia="Times New Roman" w:hAnsi="Times New Roman" w:cs="Times New Roman"/>
          <w:sz w:val="24"/>
          <w:szCs w:val="24"/>
        </w:rPr>
      </w:pPr>
    </w:p>
    <w:p w:rsidR="00644A51" w:rsidRPr="00E166ED" w:rsidRDefault="00644A51"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z w:val="24"/>
          <w:szCs w:val="24"/>
        </w:rPr>
        <w:t xml:space="preserve">Kada se podese </w:t>
      </w:r>
      <w:r w:rsidRPr="00E166ED">
        <w:rPr>
          <w:rFonts w:ascii="Times New Roman" w:eastAsia="Times New Roman" w:hAnsi="Times New Roman" w:cs="Times New Roman"/>
          <w:color w:val="231F20"/>
          <w:spacing w:val="-13"/>
          <w:sz w:val="24"/>
          <w:szCs w:val="24"/>
        </w:rPr>
        <w:t>takvi mali protoci, anestetički gasovi se moraju do</w:t>
      </w:r>
      <w:r w:rsidRPr="00E166ED">
        <w:rPr>
          <w:rFonts w:ascii="Times New Roman" w:eastAsia="Times New Roman" w:hAnsi="Times New Roman" w:cs="Times New Roman"/>
          <w:color w:val="231F20"/>
          <w:sz w:val="24"/>
          <w:szCs w:val="24"/>
        </w:rPr>
        <w:t xml:space="preserve">voditi do pacijenta preko zatvorenih ili sistema sa </w:t>
      </w:r>
      <w:r w:rsidRPr="00E166ED">
        <w:rPr>
          <w:rFonts w:ascii="Times New Roman" w:eastAsia="Times New Roman" w:hAnsi="Times New Roman" w:cs="Times New Roman"/>
          <w:color w:val="231F20"/>
          <w:spacing w:val="-13"/>
          <w:sz w:val="24"/>
          <w:szCs w:val="24"/>
        </w:rPr>
        <w:t xml:space="preserve">delimičnim rebritingom. Obim ponovnog disanja </w:t>
      </w:r>
      <w:r w:rsidRPr="00E166ED">
        <w:rPr>
          <w:rFonts w:ascii="Times New Roman" w:eastAsia="Times New Roman" w:hAnsi="Times New Roman" w:cs="Times New Roman"/>
          <w:color w:val="231F20"/>
          <w:sz w:val="24"/>
          <w:szCs w:val="24"/>
        </w:rPr>
        <w:t xml:space="preserve">izdisajne smeše gasova se povećava sa smanjenjem </w:t>
      </w:r>
      <w:r w:rsidRPr="00E166ED">
        <w:rPr>
          <w:rFonts w:ascii="Times New Roman" w:eastAsia="Times New Roman" w:hAnsi="Times New Roman" w:cs="Times New Roman"/>
          <w:color w:val="231F20"/>
          <w:spacing w:val="-13"/>
          <w:sz w:val="24"/>
          <w:szCs w:val="24"/>
        </w:rPr>
        <w:t>protoka svežeg gasa ali zapremina suvišnog gasa se u odgovarajućoj meri smanjuje.</w:t>
      </w:r>
    </w:p>
    <w:p w:rsidR="00644A51" w:rsidRPr="00E166ED" w:rsidRDefault="00644A51" w:rsidP="00E166ED">
      <w:pPr>
        <w:spacing w:after="0"/>
        <w:jc w:val="both"/>
        <w:rPr>
          <w:rFonts w:ascii="Times New Roman" w:eastAsia="Times New Roman" w:hAnsi="Times New Roman" w:cs="Times New Roman"/>
          <w:color w:val="231F20"/>
          <w:spacing w:val="-13"/>
          <w:sz w:val="24"/>
          <w:szCs w:val="24"/>
        </w:rPr>
      </w:pPr>
    </w:p>
    <w:p w:rsidR="00644A51" w:rsidRPr="00644A51" w:rsidRDefault="00644A51"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z w:val="24"/>
          <w:szCs w:val="24"/>
        </w:rPr>
        <w:t xml:space="preserve">Mada se dovod svežeg gasa može neprekidno </w:t>
      </w:r>
      <w:r w:rsidRPr="00E166ED">
        <w:rPr>
          <w:rFonts w:ascii="Times New Roman" w:eastAsia="Times New Roman" w:hAnsi="Times New Roman" w:cs="Times New Roman"/>
          <w:color w:val="231F20"/>
          <w:spacing w:val="-13"/>
          <w:sz w:val="24"/>
          <w:szCs w:val="24"/>
        </w:rPr>
        <w:t>smanjivati u sistemima koji su potpuno nepropusni za curenje, sve do z</w:t>
      </w:r>
      <w:r w:rsidR="00E166ED">
        <w:rPr>
          <w:rFonts w:ascii="Times New Roman" w:eastAsia="Times New Roman" w:hAnsi="Times New Roman" w:cs="Times New Roman"/>
          <w:color w:val="231F20"/>
          <w:spacing w:val="-13"/>
          <w:sz w:val="24"/>
          <w:szCs w:val="24"/>
        </w:rPr>
        <w:t>apremine gasa koju pacijent uzi</w:t>
      </w:r>
      <w:r w:rsidRPr="00E166ED">
        <w:rPr>
          <w:rFonts w:ascii="Times New Roman" w:eastAsia="Times New Roman" w:hAnsi="Times New Roman" w:cs="Times New Roman"/>
          <w:color w:val="231F20"/>
          <w:spacing w:val="-13"/>
          <w:sz w:val="24"/>
          <w:szCs w:val="24"/>
        </w:rPr>
        <w:t xml:space="preserve">ma u bilo kom konkretnom trenutku anestezije, u literaturi se pravi razlika između sledećih procedura za anesteziju malog protoka: u anesteziji malog protoka (Foldes, 1952) protok svežeg gasa se smanjuje na 1 L/min. a u anesteziji minimalnog protoka (Virtue, 1974.) na 0,5 L/min.                 U nekvantitativnom zatvorenom sistemu anestezije, zapremina svežeg gasa se prilagođava zapremini gasa koji </w:t>
      </w:r>
      <w:r w:rsidRPr="00E166ED">
        <w:rPr>
          <w:rFonts w:ascii="Times New Roman" w:eastAsia="Times New Roman" w:hAnsi="Times New Roman" w:cs="Times New Roman"/>
          <w:color w:val="231F20"/>
          <w:spacing w:val="-13"/>
          <w:sz w:val="24"/>
          <w:szCs w:val="24"/>
        </w:rPr>
        <w:lastRenderedPageBreak/>
        <w:t>uzme pacijent, često korigujući podešavanje na uređaju za protok gasa na takav način da se ne smanjuju niti unutrašnji pritisak niti volumen (popunjenost) sistema disanja, a šema ventilacije ostaje nepromenjena. Pored toga, u kvantitativnom zatvorenom sistemu anestezije, količina utrošenog svežeg gasa takođe tačno odgovara zapremini kiseonika, azot oksidula i anestetičkih agenasa koje apsorbuje paci-</w:t>
      </w:r>
      <w:r w:rsidRPr="00E166ED">
        <w:rPr>
          <w:rFonts w:ascii="Times New Roman" w:eastAsia="Times New Roman" w:hAnsi="Times New Roman" w:cs="Times New Roman"/>
          <w:color w:val="231F20"/>
          <w:sz w:val="24"/>
          <w:szCs w:val="24"/>
        </w:rPr>
        <w:t xml:space="preserve"> jent u bilo koje dato vreme. Na taj način, zapremina </w:t>
      </w:r>
      <w:r w:rsidRPr="00E166ED">
        <w:rPr>
          <w:rFonts w:ascii="Times New Roman" w:eastAsia="Times New Roman" w:hAnsi="Times New Roman" w:cs="Times New Roman"/>
          <w:color w:val="231F20"/>
          <w:spacing w:val="-13"/>
          <w:sz w:val="24"/>
          <w:szCs w:val="24"/>
        </w:rPr>
        <w:t>gasa u sistemu, šema ventilacije, a takođe i sastav anestetičkog gasa ostaju stalni.</w:t>
      </w:r>
    </w:p>
    <w:p w:rsidR="004D3663" w:rsidRDefault="004D3663" w:rsidP="005B2924">
      <w:pPr>
        <w:jc w:val="both"/>
        <w:rPr>
          <w:rFonts w:ascii="Times New Roman" w:eastAsia="Times New Roman" w:hAnsi="Times New Roman" w:cs="Times New Roman"/>
          <w:color w:val="231F20"/>
          <w:spacing w:val="-13"/>
          <w:sz w:val="24"/>
          <w:szCs w:val="24"/>
        </w:rPr>
      </w:pPr>
    </w:p>
    <w:p w:rsidR="00532D13" w:rsidRPr="005B2924" w:rsidRDefault="00644A51" w:rsidP="005B2924">
      <w:pPr>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t xml:space="preserve">Kako se izvodi anestezija malog protoka? Prethodno davanje lekova se može obaviti u skladu sa isprobanim i </w:t>
      </w:r>
      <w:r w:rsidR="004D3663">
        <w:rPr>
          <w:rFonts w:ascii="Times New Roman" w:eastAsia="Times New Roman" w:hAnsi="Times New Roman" w:cs="Times New Roman"/>
          <w:color w:val="231F20"/>
          <w:spacing w:val="-13"/>
          <w:sz w:val="24"/>
          <w:szCs w:val="24"/>
        </w:rPr>
        <w:t>proverenim režimom. Indukcija in</w:t>
      </w:r>
      <w:r w:rsidRPr="00E166ED">
        <w:rPr>
          <w:rFonts w:ascii="Times New Roman" w:eastAsia="Times New Roman" w:hAnsi="Times New Roman" w:cs="Times New Roman"/>
          <w:color w:val="231F20"/>
          <w:spacing w:val="-13"/>
          <w:sz w:val="24"/>
          <w:szCs w:val="24"/>
        </w:rPr>
        <w:t xml:space="preserve">halacijom anestetičkog gasa ili intravenskom primenom leka za indukciju se takođe može obaviti u skladu sa uobičajenim postupkom i onako kako odgovara svakom pojedinačnom slučaju. Pacijent </w:t>
      </w:r>
      <w:r w:rsidRPr="00E166ED">
        <w:rPr>
          <w:rFonts w:ascii="Times New Roman" w:eastAsia="Times New Roman" w:hAnsi="Times New Roman" w:cs="Times New Roman"/>
          <w:color w:val="231F20"/>
          <w:sz w:val="24"/>
          <w:szCs w:val="24"/>
        </w:rPr>
        <w:t xml:space="preserve">se priključuje na sistem za anesteziju posle dovoljne </w:t>
      </w:r>
      <w:r w:rsidRPr="00E166ED">
        <w:rPr>
          <w:rFonts w:ascii="Times New Roman" w:eastAsia="Times New Roman" w:hAnsi="Times New Roman" w:cs="Times New Roman"/>
          <w:color w:val="231F20"/>
          <w:spacing w:val="-13"/>
          <w:sz w:val="24"/>
          <w:szCs w:val="24"/>
        </w:rPr>
        <w:t xml:space="preserve">prethodne oksigenacije, intubacije ili stavljanja laringealne maske.Tokom početne faze koja traje 10 do 20 minuta, </w:t>
      </w:r>
      <w:r w:rsidRPr="00E166ED">
        <w:rPr>
          <w:rFonts w:ascii="Times New Roman" w:eastAsia="Times New Roman" w:hAnsi="Times New Roman" w:cs="Times New Roman"/>
          <w:color w:val="231F20"/>
          <w:sz w:val="24"/>
          <w:szCs w:val="24"/>
        </w:rPr>
        <w:t xml:space="preserve">podesiti na srazmerno veliki protok svežeg gasa od </w:t>
      </w:r>
      <w:r w:rsidRPr="00E166ED">
        <w:rPr>
          <w:rFonts w:ascii="Times New Roman" w:eastAsia="Times New Roman" w:hAnsi="Times New Roman" w:cs="Times New Roman"/>
          <w:color w:val="231F20"/>
          <w:spacing w:val="-13"/>
          <w:sz w:val="24"/>
          <w:szCs w:val="24"/>
        </w:rPr>
        <w:t xml:space="preserve">oko 4-6 L/min na mašini za anesteziju (na primer </w:t>
      </w:r>
      <w:r w:rsidRPr="00E166ED">
        <w:rPr>
          <w:rFonts w:ascii="Times New Roman" w:eastAsia="Times New Roman" w:hAnsi="Times New Roman" w:cs="Times New Roman"/>
          <w:color w:val="231F20"/>
          <w:sz w:val="24"/>
          <w:szCs w:val="24"/>
        </w:rPr>
        <w:t>1,5 L/min O2 i 3,0 L/min N</w:t>
      </w:r>
      <w:r w:rsidRPr="004D3663">
        <w:rPr>
          <w:rFonts w:ascii="Times New Roman" w:eastAsia="Times New Roman" w:hAnsi="Times New Roman" w:cs="Times New Roman"/>
          <w:color w:val="231F20"/>
          <w:sz w:val="24"/>
          <w:szCs w:val="24"/>
          <w:vertAlign w:val="subscript"/>
        </w:rPr>
        <w:t>2</w:t>
      </w:r>
      <w:r w:rsidRPr="00E166ED">
        <w:rPr>
          <w:rFonts w:ascii="Times New Roman" w:eastAsia="Times New Roman" w:hAnsi="Times New Roman" w:cs="Times New Roman"/>
          <w:color w:val="231F20"/>
          <w:sz w:val="24"/>
          <w:szCs w:val="24"/>
        </w:rPr>
        <w:t>O).</w:t>
      </w:r>
      <w:r w:rsidR="00532D13" w:rsidRPr="00E166ED">
        <w:rPr>
          <w:rFonts w:ascii="Times New Roman" w:eastAsia="Times New Roman" w:hAnsi="Times New Roman" w:cs="Times New Roman"/>
          <w:sz w:val="24"/>
          <w:szCs w:val="24"/>
        </w:rPr>
        <w:t xml:space="preserve"> </w:t>
      </w:r>
      <w:r w:rsidRPr="00E166ED">
        <w:rPr>
          <w:rFonts w:ascii="Times New Roman" w:eastAsia="Times New Roman" w:hAnsi="Times New Roman" w:cs="Times New Roman"/>
          <w:color w:val="231F20"/>
          <w:spacing w:val="-13"/>
          <w:sz w:val="24"/>
          <w:szCs w:val="24"/>
        </w:rPr>
        <w:t xml:space="preserve">Podesiti isparivač </w:t>
      </w:r>
      <w:r w:rsidRPr="00E166ED">
        <w:rPr>
          <w:rFonts w:ascii="Times New Roman" w:eastAsia="Times New Roman" w:hAnsi="Times New Roman" w:cs="Times New Roman"/>
          <w:color w:val="231F20"/>
          <w:sz w:val="24"/>
          <w:szCs w:val="24"/>
        </w:rPr>
        <w:t>– prilagođen da odgovara pojedinačnim reakcija</w:t>
      </w:r>
      <w:r w:rsidRPr="00E166ED">
        <w:rPr>
          <w:rFonts w:ascii="Times New Roman" w:eastAsia="Times New Roman" w:hAnsi="Times New Roman" w:cs="Times New Roman"/>
          <w:color w:val="231F20"/>
          <w:spacing w:val="-13"/>
          <w:sz w:val="24"/>
          <w:szCs w:val="24"/>
        </w:rPr>
        <w:t xml:space="preserve">ma i zahtevima operacije – na 1,0 – 1,5% zapremine kada se koristi halotan, na 2,0 – 2,5% zapremine za enﬂuran, na 1,0 – 1,5% zapremine za izoﬂuran, na 2,0 do 2,5% zapremine za sevoﬂuran i na 4,0 – 6,0% zapremine za desﬂuran. </w:t>
      </w:r>
      <w:r w:rsidR="00313DFE">
        <w:rPr>
          <w:rFonts w:ascii="Times New Roman" w:eastAsia="Times New Roman" w:hAnsi="Times New Roman" w:cs="Times New Roman"/>
          <w:color w:val="231F20"/>
          <w:spacing w:val="-13"/>
          <w:sz w:val="24"/>
          <w:szCs w:val="24"/>
        </w:rPr>
        <w:t xml:space="preserve"> </w:t>
      </w:r>
      <w:r w:rsidRPr="00E166ED">
        <w:rPr>
          <w:rFonts w:ascii="Times New Roman" w:eastAsia="Times New Roman" w:hAnsi="Times New Roman" w:cs="Times New Roman"/>
          <w:color w:val="231F20"/>
          <w:spacing w:val="-13"/>
          <w:sz w:val="24"/>
          <w:szCs w:val="24"/>
        </w:rPr>
        <w:t xml:space="preserve">U odredjenom vremenu će se postići koncentracija pri izdisaju koja odgovara oko 0,8 x MAC odgovarajućeg anestetičkog agensa. </w:t>
      </w:r>
      <w:r w:rsidRPr="00E166ED">
        <w:rPr>
          <w:rFonts w:ascii="Times New Roman" w:eastAsia="Times New Roman" w:hAnsi="Times New Roman" w:cs="Times New Roman"/>
          <w:color w:val="231F20"/>
          <w:sz w:val="24"/>
          <w:szCs w:val="24"/>
        </w:rPr>
        <w:t>Pojedinačne razlike do željene nominalne vredno</w:t>
      </w:r>
      <w:r w:rsidRPr="00E166ED">
        <w:rPr>
          <w:rFonts w:ascii="Times New Roman" w:eastAsia="Times New Roman" w:hAnsi="Times New Roman" w:cs="Times New Roman"/>
          <w:color w:val="231F20"/>
          <w:spacing w:val="-13"/>
          <w:sz w:val="24"/>
          <w:szCs w:val="24"/>
        </w:rPr>
        <w:t>sti će biti tim veće št</w:t>
      </w:r>
      <w:r w:rsidR="00532D13" w:rsidRPr="00E166ED">
        <w:rPr>
          <w:rFonts w:ascii="Times New Roman" w:eastAsia="Times New Roman" w:hAnsi="Times New Roman" w:cs="Times New Roman"/>
          <w:color w:val="231F20"/>
          <w:spacing w:val="-13"/>
          <w:sz w:val="24"/>
          <w:szCs w:val="24"/>
        </w:rPr>
        <w:t>o je veća rastvorljivost i meta</w:t>
      </w:r>
      <w:r w:rsidRPr="00E166ED">
        <w:rPr>
          <w:rFonts w:ascii="Times New Roman" w:eastAsia="Times New Roman" w:hAnsi="Times New Roman" w:cs="Times New Roman"/>
          <w:color w:val="231F20"/>
          <w:spacing w:val="-13"/>
          <w:sz w:val="24"/>
          <w:szCs w:val="24"/>
        </w:rPr>
        <w:t xml:space="preserve">bolizam odabranog anestetika. </w:t>
      </w:r>
      <w:r w:rsidRPr="00E166ED">
        <w:rPr>
          <w:rFonts w:ascii="Times New Roman" w:eastAsia="Times New Roman" w:hAnsi="Times New Roman" w:cs="Times New Roman"/>
          <w:color w:val="231F20"/>
          <w:sz w:val="24"/>
          <w:szCs w:val="24"/>
        </w:rPr>
        <w:t xml:space="preserve">Dužina početne faze anestezije malog protoka, </w:t>
      </w:r>
      <w:r w:rsidRPr="00E166ED">
        <w:rPr>
          <w:rFonts w:ascii="Times New Roman" w:eastAsia="Times New Roman" w:hAnsi="Times New Roman" w:cs="Times New Roman"/>
          <w:color w:val="231F20"/>
          <w:spacing w:val="-13"/>
          <w:sz w:val="24"/>
          <w:szCs w:val="24"/>
        </w:rPr>
        <w:t>u kojoj mora da</w:t>
      </w:r>
      <w:r w:rsidR="00532D13" w:rsidRPr="00E166ED">
        <w:rPr>
          <w:rFonts w:ascii="Times New Roman" w:eastAsia="Times New Roman" w:hAnsi="Times New Roman" w:cs="Times New Roman"/>
          <w:color w:val="231F20"/>
          <w:spacing w:val="-13"/>
          <w:sz w:val="24"/>
          <w:szCs w:val="24"/>
        </w:rPr>
        <w:t xml:space="preserve"> se primeni srazmerno veliki pro</w:t>
      </w:r>
      <w:r w:rsidRPr="00E166ED">
        <w:rPr>
          <w:rFonts w:ascii="Times New Roman" w:eastAsia="Times New Roman" w:hAnsi="Times New Roman" w:cs="Times New Roman"/>
          <w:color w:val="231F20"/>
          <w:spacing w:val="-13"/>
          <w:sz w:val="24"/>
          <w:szCs w:val="24"/>
        </w:rPr>
        <w:t xml:space="preserve">tok svežeg gasa, mora se prilagoditi brzini kojom se protok umanjuje i individualnom preuzimanju. </w:t>
      </w:r>
    </w:p>
    <w:p w:rsidR="00532D13" w:rsidRPr="00E166ED" w:rsidRDefault="00644A51" w:rsidP="00E166ED">
      <w:pPr>
        <w:spacing w:after="0"/>
        <w:jc w:val="both"/>
        <w:rPr>
          <w:rFonts w:ascii="Times New Roman" w:eastAsia="Times New Roman" w:hAnsi="Times New Roman" w:cs="Times New Roman"/>
          <w:color w:val="231F20"/>
          <w:spacing w:val="-13"/>
          <w:sz w:val="24"/>
          <w:szCs w:val="24"/>
        </w:rPr>
      </w:pPr>
      <w:r w:rsidRPr="00E166ED">
        <w:rPr>
          <w:rFonts w:ascii="Times New Roman" w:eastAsia="Times New Roman" w:hAnsi="Times New Roman" w:cs="Times New Roman"/>
          <w:color w:val="231F20"/>
          <w:spacing w:val="-13"/>
          <w:sz w:val="24"/>
          <w:szCs w:val="24"/>
        </w:rPr>
        <w:t>Tokom ovog vre</w:t>
      </w:r>
      <w:r w:rsidR="00532D13" w:rsidRPr="00E166ED">
        <w:rPr>
          <w:rFonts w:ascii="Times New Roman" w:eastAsia="Times New Roman" w:hAnsi="Times New Roman" w:cs="Times New Roman"/>
          <w:color w:val="231F20"/>
          <w:spacing w:val="-13"/>
          <w:sz w:val="24"/>
          <w:szCs w:val="24"/>
        </w:rPr>
        <w:t>mena mora se završiti denitroge</w:t>
      </w:r>
      <w:r w:rsidRPr="00E166ED">
        <w:rPr>
          <w:rFonts w:ascii="Times New Roman" w:eastAsia="Times New Roman" w:hAnsi="Times New Roman" w:cs="Times New Roman"/>
          <w:color w:val="231F20"/>
          <w:spacing w:val="-13"/>
          <w:sz w:val="24"/>
          <w:szCs w:val="24"/>
        </w:rPr>
        <w:t xml:space="preserve">nacija, mora se preplaviti gasom željenog sastava celokupni disajni </w:t>
      </w:r>
      <w:r w:rsidR="00532D13" w:rsidRPr="00E166ED">
        <w:rPr>
          <w:rFonts w:ascii="Times New Roman" w:eastAsia="Times New Roman" w:hAnsi="Times New Roman" w:cs="Times New Roman"/>
          <w:color w:val="231F20"/>
          <w:spacing w:val="-13"/>
          <w:sz w:val="24"/>
          <w:szCs w:val="24"/>
        </w:rPr>
        <w:t>sistem i mora se dostići odgova</w:t>
      </w:r>
      <w:r w:rsidRPr="00E166ED">
        <w:rPr>
          <w:rFonts w:ascii="Times New Roman" w:eastAsia="Times New Roman" w:hAnsi="Times New Roman" w:cs="Times New Roman"/>
          <w:color w:val="231F20"/>
          <w:spacing w:val="-13"/>
          <w:sz w:val="24"/>
          <w:szCs w:val="24"/>
        </w:rPr>
        <w:t xml:space="preserve">rajuća dubina anestezije. Pored toga, podešavanje na srazmerno veliku zapreminu suvišnog gasa će garantovati da je </w:t>
      </w:r>
      <w:r w:rsidR="00532D13" w:rsidRPr="00E166ED">
        <w:rPr>
          <w:rFonts w:ascii="Times New Roman" w:eastAsia="Times New Roman" w:hAnsi="Times New Roman" w:cs="Times New Roman"/>
          <w:color w:val="231F20"/>
          <w:spacing w:val="-13"/>
          <w:sz w:val="24"/>
          <w:szCs w:val="24"/>
        </w:rPr>
        <w:t>sistem na odgovarajući način po</w:t>
      </w:r>
      <w:r w:rsidRPr="00E166ED">
        <w:rPr>
          <w:rFonts w:ascii="Times New Roman" w:eastAsia="Times New Roman" w:hAnsi="Times New Roman" w:cs="Times New Roman"/>
          <w:color w:val="231F20"/>
          <w:spacing w:val="-13"/>
          <w:sz w:val="24"/>
          <w:szCs w:val="24"/>
        </w:rPr>
        <w:t>punjen gasom. Uk</w:t>
      </w:r>
      <w:r w:rsidR="00532D13" w:rsidRPr="00E166ED">
        <w:rPr>
          <w:rFonts w:ascii="Times New Roman" w:eastAsia="Times New Roman" w:hAnsi="Times New Roman" w:cs="Times New Roman"/>
          <w:color w:val="231F20"/>
          <w:spacing w:val="-13"/>
          <w:sz w:val="24"/>
          <w:szCs w:val="24"/>
        </w:rPr>
        <w:t>oliko se, međutim, protok prera</w:t>
      </w:r>
      <w:r w:rsidRPr="00E166ED">
        <w:rPr>
          <w:rFonts w:ascii="Times New Roman" w:eastAsia="Times New Roman" w:hAnsi="Times New Roman" w:cs="Times New Roman"/>
          <w:color w:val="231F20"/>
          <w:spacing w:val="-13"/>
          <w:sz w:val="24"/>
          <w:szCs w:val="24"/>
        </w:rPr>
        <w:t xml:space="preserve">no smanji može se izazvati neravnoteža zapremine kada je zapremina dovedenog svežeg gasa manja od gasa izgubljenog putem preuzimanja gasa i curenja. Tada nastaje nedostatak gasa u sistemu anestezije. </w:t>
      </w:r>
    </w:p>
    <w:p w:rsidR="00532D13" w:rsidRPr="00E166ED" w:rsidRDefault="00532D13" w:rsidP="00E166ED">
      <w:pPr>
        <w:spacing w:after="0"/>
        <w:jc w:val="both"/>
        <w:rPr>
          <w:rFonts w:ascii="Times New Roman" w:eastAsia="Times New Roman" w:hAnsi="Times New Roman" w:cs="Times New Roman"/>
          <w:color w:val="231F20"/>
          <w:spacing w:val="-13"/>
          <w:sz w:val="24"/>
          <w:szCs w:val="24"/>
        </w:rPr>
      </w:pPr>
    </w:p>
    <w:p w:rsidR="00532D13" w:rsidRPr="00532D13" w:rsidRDefault="00644A51" w:rsidP="00E166ED">
      <w:pPr>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t>Kada se obavl</w:t>
      </w:r>
      <w:r w:rsidR="00532D13" w:rsidRPr="00E166ED">
        <w:rPr>
          <w:rFonts w:ascii="Times New Roman" w:eastAsia="Times New Roman" w:hAnsi="Times New Roman" w:cs="Times New Roman"/>
          <w:color w:val="231F20"/>
          <w:spacing w:val="-13"/>
          <w:sz w:val="24"/>
          <w:szCs w:val="24"/>
        </w:rPr>
        <w:t>ja anestezija malog protoka, po</w:t>
      </w:r>
      <w:r w:rsidRPr="00E166ED">
        <w:rPr>
          <w:rFonts w:ascii="Times New Roman" w:eastAsia="Times New Roman" w:hAnsi="Times New Roman" w:cs="Times New Roman"/>
          <w:color w:val="231F20"/>
          <w:spacing w:val="-13"/>
          <w:sz w:val="24"/>
          <w:szCs w:val="24"/>
        </w:rPr>
        <w:t xml:space="preserve">četna faza pre smanjenja protoka treba da traje oko 10 minuta. </w:t>
      </w:r>
      <w:r w:rsidR="00E166ED">
        <w:rPr>
          <w:rFonts w:ascii="Times New Roman" w:eastAsia="Times New Roman" w:hAnsi="Times New Roman" w:cs="Times New Roman"/>
          <w:color w:val="231F20"/>
          <w:spacing w:val="-13"/>
          <w:sz w:val="24"/>
          <w:szCs w:val="24"/>
        </w:rPr>
        <w:t xml:space="preserve">              </w:t>
      </w:r>
      <w:r w:rsidRPr="00E166ED">
        <w:rPr>
          <w:rFonts w:ascii="Times New Roman" w:eastAsia="Times New Roman" w:hAnsi="Times New Roman" w:cs="Times New Roman"/>
          <w:color w:val="231F20"/>
          <w:spacing w:val="-13"/>
          <w:sz w:val="24"/>
          <w:szCs w:val="24"/>
        </w:rPr>
        <w:t>Za anesteziju minimalnog protoka treba da traje oko 15 min</w:t>
      </w:r>
      <w:r w:rsidR="00532D13" w:rsidRPr="00E166ED">
        <w:rPr>
          <w:rFonts w:ascii="Times New Roman" w:eastAsia="Times New Roman" w:hAnsi="Times New Roman" w:cs="Times New Roman"/>
          <w:color w:val="231F20"/>
          <w:spacing w:val="-13"/>
          <w:sz w:val="24"/>
          <w:szCs w:val="24"/>
        </w:rPr>
        <w:t>uta, ali kod veoma jakih pacije</w:t>
      </w:r>
      <w:r w:rsidRPr="00E166ED">
        <w:rPr>
          <w:rFonts w:ascii="Times New Roman" w:eastAsia="Times New Roman" w:hAnsi="Times New Roman" w:cs="Times New Roman"/>
          <w:color w:val="231F20"/>
          <w:spacing w:val="-13"/>
          <w:sz w:val="24"/>
          <w:szCs w:val="24"/>
        </w:rPr>
        <w:t>nata sa velikim ukupnim uzimanjem gasa mogla bi</w:t>
      </w:r>
      <w:r w:rsidR="00532D13" w:rsidRPr="00E166ED">
        <w:rPr>
          <w:rFonts w:ascii="Times New Roman" w:eastAsia="Times New Roman" w:hAnsi="Times New Roman" w:cs="Times New Roman"/>
          <w:color w:val="231F20"/>
          <w:spacing w:val="-13"/>
          <w:sz w:val="24"/>
          <w:szCs w:val="24"/>
        </w:rPr>
        <w:t xml:space="preserve"> da traje i 20 minuta.</w:t>
      </w:r>
    </w:p>
    <w:p w:rsidR="00532D13" w:rsidRPr="00532D13" w:rsidRDefault="00532D13"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t>Smanjenje protoka svežeg gasa se može izvesti u fazama (npr. smanjiti protok na 2 L/min na kraju 5 minuta, na 1 L/min na kraju 10 minuta i na 0,5 L/min na kraju 15 minuta).</w:t>
      </w:r>
    </w:p>
    <w:p w:rsidR="00532D13" w:rsidRPr="00532D13" w:rsidRDefault="00532D13" w:rsidP="00E166ED">
      <w:pPr>
        <w:spacing w:after="0"/>
        <w:jc w:val="both"/>
        <w:rPr>
          <w:rFonts w:ascii="Times New Roman" w:eastAsia="Times New Roman" w:hAnsi="Times New Roman" w:cs="Times New Roman"/>
          <w:sz w:val="24"/>
          <w:szCs w:val="24"/>
        </w:rPr>
      </w:pPr>
    </w:p>
    <w:p w:rsidR="00C135E7" w:rsidRPr="00FB43F8" w:rsidRDefault="00532D13" w:rsidP="00E166ED">
      <w:pPr>
        <w:spacing w:after="0"/>
        <w:jc w:val="both"/>
        <w:rPr>
          <w:rFonts w:ascii="Times New Roman" w:eastAsia="Times New Roman" w:hAnsi="Times New Roman" w:cs="Times New Roman"/>
          <w:sz w:val="24"/>
          <w:szCs w:val="24"/>
        </w:rPr>
      </w:pPr>
      <w:r w:rsidRPr="00E166ED">
        <w:rPr>
          <w:rFonts w:ascii="Times New Roman" w:eastAsia="Times New Roman" w:hAnsi="Times New Roman" w:cs="Times New Roman"/>
          <w:color w:val="231F20"/>
          <w:spacing w:val="-13"/>
          <w:sz w:val="24"/>
          <w:szCs w:val="24"/>
        </w:rPr>
        <w:t>Kako se protok smanjuje rebriting se povećava, a sa njim i zapremina izdahnutog vazduha sa niskom koncentracijom kiseonika koji se ponovo do-</w:t>
      </w:r>
      <w:r w:rsidRPr="00E166ED">
        <w:rPr>
          <w:rFonts w:ascii="Times New Roman" w:eastAsia="Times New Roman" w:hAnsi="Times New Roman" w:cs="Times New Roman"/>
          <w:color w:val="231F20"/>
          <w:sz w:val="24"/>
          <w:szCs w:val="24"/>
        </w:rPr>
        <w:t xml:space="preserve"> vodi do pacijenta sa sledećim udisajem. Razmera </w:t>
      </w:r>
      <w:r w:rsidRPr="00E166ED">
        <w:rPr>
          <w:rFonts w:ascii="Times New Roman" w:eastAsia="Times New Roman" w:hAnsi="Times New Roman" w:cs="Times New Roman"/>
          <w:color w:val="231F20"/>
          <w:spacing w:val="-13"/>
          <w:sz w:val="24"/>
          <w:szCs w:val="24"/>
        </w:rPr>
        <w:t>kiseonika u svežem gasu se stoga mora povećavati kako se smanjuje protok. Tokom anestezije sa malim protokom (1 L/min) koncentracija kiseonika se povećava na 50% zapremine a tokom anestezije sa minimalnim protokom (0,5 L/min) na 60% zapremine. Kod većine pacijenata ovakvo podešavanje će garantovati koncentraciju kiseonika pri ud</w:t>
      </w:r>
      <w:r w:rsidR="00FB43F8">
        <w:rPr>
          <w:rFonts w:ascii="Times New Roman" w:eastAsia="Times New Roman" w:hAnsi="Times New Roman" w:cs="Times New Roman"/>
          <w:color w:val="231F20"/>
          <w:spacing w:val="-13"/>
          <w:sz w:val="24"/>
          <w:szCs w:val="24"/>
        </w:rPr>
        <w:t>isaju od najmanje 30% zapremine.</w:t>
      </w:r>
    </w:p>
    <w:sectPr w:rsidR="00C135E7" w:rsidRPr="00FB43F8" w:rsidSect="004B4D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EA" w:rsidRDefault="009406EA" w:rsidP="00FB43F8">
      <w:pPr>
        <w:spacing w:after="0" w:line="240" w:lineRule="auto"/>
      </w:pPr>
      <w:r>
        <w:separator/>
      </w:r>
    </w:p>
  </w:endnote>
  <w:endnote w:type="continuationSeparator" w:id="0">
    <w:p w:rsidR="009406EA" w:rsidRDefault="009406EA" w:rsidP="00FB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F8" w:rsidRDefault="00FB43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F8" w:rsidRPr="00FB43F8" w:rsidRDefault="00FB43F8" w:rsidP="00FB43F8">
    <w:pPr>
      <w:tabs>
        <w:tab w:val="center" w:pos="4680"/>
        <w:tab w:val="right" w:pos="9360"/>
      </w:tabs>
      <w:spacing w:after="0" w:line="240" w:lineRule="auto"/>
      <w:rPr>
        <w:rFonts w:ascii="Times New Roman" w:eastAsiaTheme="minorEastAsia" w:hAnsi="Times New Roman" w:cs="Times New Roman"/>
        <w:color w:val="C00000"/>
        <w:sz w:val="20"/>
        <w:szCs w:val="20"/>
        <w:lang w:val="sr-Latn-CS"/>
      </w:rPr>
    </w:pPr>
    <w:r w:rsidRPr="00FB43F8">
      <w:rPr>
        <w:rFonts w:ascii="Times New Roman" w:eastAsiaTheme="minorEastAsia" w:hAnsi="Times New Roman" w:cs="Times New Roman"/>
        <w:color w:val="C00000"/>
        <w:sz w:val="20"/>
        <w:szCs w:val="20"/>
        <w:lang w:val="sr-Latn-CS"/>
      </w:rPr>
      <w:t>Copyright © medicinskaedukacija-timkme.com                                                      Materijal za rešavanje online testa</w:t>
    </w:r>
  </w:p>
  <w:p w:rsidR="00FB43F8" w:rsidRPr="00FB43F8" w:rsidRDefault="00FB43F8" w:rsidP="00FB43F8">
    <w:pPr>
      <w:tabs>
        <w:tab w:val="center" w:pos="4680"/>
        <w:tab w:val="right" w:pos="9360"/>
      </w:tabs>
      <w:spacing w:after="0" w:line="240" w:lineRule="auto"/>
      <w:rPr>
        <w:rFonts w:ascii="Times New Roman" w:eastAsiaTheme="minorEastAsia" w:hAnsi="Times New Roman" w:cs="Times New Roman"/>
        <w:color w:val="C00000"/>
        <w:sz w:val="20"/>
        <w:szCs w:val="20"/>
      </w:rPr>
    </w:pPr>
    <w:r w:rsidRPr="00FB43F8">
      <w:rPr>
        <w:rFonts w:ascii="Times New Roman" w:eastAsiaTheme="minorEastAsia" w:hAnsi="Times New Roman" w:cs="Times New Roman"/>
        <w:color w:val="C00000"/>
        <w:sz w:val="20"/>
        <w:szCs w:val="20"/>
        <w:lang w:val="sr-Latn-CS"/>
      </w:rPr>
      <w:t xml:space="preserve">All right reserved                                                                                                      </w:t>
    </w:r>
    <w:r w:rsidRPr="00FB43F8">
      <w:rPr>
        <w:rFonts w:ascii="Times New Roman" w:eastAsiaTheme="minorEastAsia" w:hAnsi="Times New Roman" w:cs="Times New Roman"/>
        <w:color w:val="C00000"/>
        <w:sz w:val="20"/>
        <w:szCs w:val="20"/>
      </w:rPr>
      <w:t>А-1-318/25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F8" w:rsidRDefault="00FB43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EA" w:rsidRDefault="009406EA" w:rsidP="00FB43F8">
      <w:pPr>
        <w:spacing w:after="0" w:line="240" w:lineRule="auto"/>
      </w:pPr>
      <w:r>
        <w:separator/>
      </w:r>
    </w:p>
  </w:footnote>
  <w:footnote w:type="continuationSeparator" w:id="0">
    <w:p w:rsidR="009406EA" w:rsidRDefault="009406EA" w:rsidP="00FB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F8" w:rsidRDefault="00FB43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F8" w:rsidRDefault="00FB43F8">
    <w:pPr>
      <w:pStyle w:val="Header"/>
    </w:pPr>
    <w:sdt>
      <w:sdtPr>
        <w:rPr>
          <w:rFonts w:ascii="Times New Roman" w:hAnsi="Times New Roman" w:cs="Times New Roman"/>
          <w:b/>
          <w:color w:val="C00000"/>
          <w:sz w:val="20"/>
          <w:szCs w:val="20"/>
        </w:rPr>
        <w:id w:val="-1178810027"/>
        <w:docPartObj>
          <w:docPartGallery w:val="Watermarks"/>
          <w:docPartUnique/>
        </w:docPartObj>
      </w:sdtPr>
      <w:sdtContent>
        <w:r w:rsidRPr="00FB43F8">
          <w:rPr>
            <w:rFonts w:ascii="Times New Roman" w:hAnsi="Times New Roman" w:cs="Times New Roman"/>
            <w:b/>
            <w:noProof/>
            <w:color w:val="C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688002" o:spid="_x0000_s2049" type="#_x0000_t136" style="position:absolute;margin-left:0;margin-top:0;width:633pt;height:128.25pt;rotation:315;z-index:-251657216;mso-position-horizontal:center;mso-position-horizontal-relative:margin;mso-position-vertical:center;mso-position-vertical-relative:margin" o:allowincell="f" fillcolor="silver" stroked="f">
              <v:fill opacity=".5"/>
              <v:textpath style="font-family:&quot;Calibri&quot;;font-size:105pt" string="UZRS TIM KME"/>
              <w10:wrap anchorx="margin" anchory="margin"/>
            </v:shape>
          </w:pict>
        </w:r>
      </w:sdtContent>
    </w:sdt>
    <w:r w:rsidRPr="000C2D33">
      <w:rPr>
        <w:rFonts w:ascii="Times New Roman" w:hAnsi="Times New Roman" w:cs="Times New Roman"/>
        <w:b/>
        <w:color w:val="C00000"/>
        <w:sz w:val="20"/>
        <w:szCs w:val="20"/>
      </w:rPr>
      <w:t xml:space="preserve">UZRS TIM KME    </w:t>
    </w:r>
    <w:r>
      <w:rPr>
        <w:rFonts w:ascii="Times New Roman" w:hAnsi="Times New Roman" w:cs="Times New Roman"/>
        <w:b/>
        <w:color w:val="C00000"/>
        <w:sz w:val="20"/>
        <w:szCs w:val="20"/>
      </w:rPr>
      <w:t xml:space="preserve">                                                   </w:t>
    </w:r>
    <w:r w:rsidRPr="000C2D33">
      <w:rPr>
        <w:rFonts w:ascii="Times New Roman" w:hAnsi="Times New Roman" w:cs="Times New Roman"/>
        <w:b/>
        <w:color w:val="C00000"/>
        <w:sz w:val="20"/>
        <w:szCs w:val="20"/>
      </w:rPr>
      <w:t xml:space="preserve"> </w:t>
    </w:r>
    <w:sdt>
      <w:sdtPr>
        <w:rPr>
          <w:rFonts w:ascii="Times New Roman" w:eastAsia="Times New Roman" w:hAnsi="Times New Roman" w:cs="Times New Roman"/>
          <w:b/>
          <w:bCs/>
          <w:color w:val="C00000"/>
          <w:kern w:val="36"/>
          <w:sz w:val="20"/>
          <w:szCs w:val="20"/>
        </w:rPr>
        <w:alias w:val="Title"/>
        <w:id w:val="2110539245"/>
        <w:placeholder>
          <w:docPart w:val="96FFFB79789B4DAE83926466943274AD"/>
        </w:placeholder>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imes New Roman" w:hAnsi="Times New Roman" w:cs="Times New Roman"/>
            <w:b/>
            <w:bCs/>
            <w:color w:val="C00000"/>
            <w:kern w:val="36"/>
            <w:sz w:val="20"/>
            <w:szCs w:val="20"/>
          </w:rPr>
          <w:t>KLINIČKA PRIMENA INHALACIONIH ANESTETIKA</w: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F8" w:rsidRDefault="00FB43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3319"/>
    <w:multiLevelType w:val="hybridMultilevel"/>
    <w:tmpl w:val="2102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7289E"/>
    <w:multiLevelType w:val="hybridMultilevel"/>
    <w:tmpl w:val="F3B4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248B3"/>
    <w:multiLevelType w:val="hybridMultilevel"/>
    <w:tmpl w:val="9532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D3480"/>
    <w:multiLevelType w:val="hybridMultilevel"/>
    <w:tmpl w:val="872AE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formatting="1" w:enforcement="1" w:cryptProviderType="rsaAES" w:cryptAlgorithmClass="hash" w:cryptAlgorithmType="typeAny" w:cryptAlgorithmSid="14" w:cryptSpinCount="100000" w:hash="NkHerm3+koKigtw6dmLkY/+H4vdMKIr3tPEIdf07JF6ISW1g1LDTY5+H/ZZx7rDcnIcrCp01mUgSHwsuWB6ZIg==" w:salt="YZBQGRlB12kswaiGME6CeQ=="/>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E7"/>
    <w:rsid w:val="000514D4"/>
    <w:rsid w:val="001A550E"/>
    <w:rsid w:val="001D0B61"/>
    <w:rsid w:val="001E1D97"/>
    <w:rsid w:val="0026662B"/>
    <w:rsid w:val="002A4241"/>
    <w:rsid w:val="002E4A84"/>
    <w:rsid w:val="00313DFE"/>
    <w:rsid w:val="00422D43"/>
    <w:rsid w:val="00477B7B"/>
    <w:rsid w:val="004B4D8C"/>
    <w:rsid w:val="004B6A47"/>
    <w:rsid w:val="004D3663"/>
    <w:rsid w:val="00516DCE"/>
    <w:rsid w:val="00532D13"/>
    <w:rsid w:val="005B2924"/>
    <w:rsid w:val="005E1035"/>
    <w:rsid w:val="00644A51"/>
    <w:rsid w:val="00714FDC"/>
    <w:rsid w:val="00803060"/>
    <w:rsid w:val="008F47D5"/>
    <w:rsid w:val="009406EA"/>
    <w:rsid w:val="00A12DEF"/>
    <w:rsid w:val="00A50FB1"/>
    <w:rsid w:val="00AE72F6"/>
    <w:rsid w:val="00AF6123"/>
    <w:rsid w:val="00B454BA"/>
    <w:rsid w:val="00C135E7"/>
    <w:rsid w:val="00CC477F"/>
    <w:rsid w:val="00E166ED"/>
    <w:rsid w:val="00E90439"/>
    <w:rsid w:val="00FA6F09"/>
    <w:rsid w:val="00FB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92374"/>
  <w15:docId w15:val="{11DBDCD8-C955-445D-B599-012065DD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77F"/>
  </w:style>
  <w:style w:type="paragraph" w:styleId="Heading1">
    <w:name w:val="heading 1"/>
    <w:basedOn w:val="Normal"/>
    <w:link w:val="Heading1Char"/>
    <w:uiPriority w:val="9"/>
    <w:qFormat/>
    <w:rsid w:val="004B6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C135E7"/>
  </w:style>
  <w:style w:type="character" w:customStyle="1" w:styleId="l6">
    <w:name w:val="l6"/>
    <w:basedOn w:val="DefaultParagraphFont"/>
    <w:rsid w:val="00C135E7"/>
  </w:style>
  <w:style w:type="character" w:customStyle="1" w:styleId="l9">
    <w:name w:val="l9"/>
    <w:basedOn w:val="DefaultParagraphFont"/>
    <w:rsid w:val="00C135E7"/>
  </w:style>
  <w:style w:type="character" w:customStyle="1" w:styleId="l7">
    <w:name w:val="l7"/>
    <w:basedOn w:val="DefaultParagraphFont"/>
    <w:rsid w:val="00C135E7"/>
  </w:style>
  <w:style w:type="character" w:customStyle="1" w:styleId="l8">
    <w:name w:val="l8"/>
    <w:basedOn w:val="DefaultParagraphFont"/>
    <w:rsid w:val="00C135E7"/>
  </w:style>
  <w:style w:type="paragraph" w:styleId="ListParagraph">
    <w:name w:val="List Paragraph"/>
    <w:basedOn w:val="Normal"/>
    <w:uiPriority w:val="34"/>
    <w:qFormat/>
    <w:rsid w:val="00C135E7"/>
    <w:pPr>
      <w:ind w:left="720"/>
      <w:contextualSpacing/>
    </w:pPr>
  </w:style>
  <w:style w:type="character" w:customStyle="1" w:styleId="l12">
    <w:name w:val="l12"/>
    <w:basedOn w:val="DefaultParagraphFont"/>
    <w:rsid w:val="00644A51"/>
  </w:style>
  <w:style w:type="paragraph" w:styleId="NoSpacing">
    <w:name w:val="No Spacing"/>
    <w:link w:val="NoSpacingChar"/>
    <w:uiPriority w:val="1"/>
    <w:qFormat/>
    <w:rsid w:val="004B4D8C"/>
    <w:pPr>
      <w:spacing w:after="0" w:line="240" w:lineRule="auto"/>
    </w:pPr>
    <w:rPr>
      <w:rFonts w:eastAsiaTheme="minorEastAsia"/>
    </w:rPr>
  </w:style>
  <w:style w:type="character" w:customStyle="1" w:styleId="NoSpacingChar">
    <w:name w:val="No Spacing Char"/>
    <w:basedOn w:val="DefaultParagraphFont"/>
    <w:link w:val="NoSpacing"/>
    <w:uiPriority w:val="1"/>
    <w:rsid w:val="004B4D8C"/>
    <w:rPr>
      <w:rFonts w:eastAsiaTheme="minorEastAsia"/>
    </w:rPr>
  </w:style>
  <w:style w:type="paragraph" w:styleId="BalloonText">
    <w:name w:val="Balloon Text"/>
    <w:basedOn w:val="Normal"/>
    <w:link w:val="BalloonTextChar"/>
    <w:uiPriority w:val="99"/>
    <w:semiHidden/>
    <w:unhideWhenUsed/>
    <w:rsid w:val="004B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8C"/>
    <w:rPr>
      <w:rFonts w:ascii="Tahoma" w:hAnsi="Tahoma" w:cs="Tahoma"/>
      <w:sz w:val="16"/>
      <w:szCs w:val="16"/>
    </w:rPr>
  </w:style>
  <w:style w:type="table" w:styleId="TableGrid">
    <w:name w:val="Table Grid"/>
    <w:basedOn w:val="TableNormal"/>
    <w:uiPriority w:val="59"/>
    <w:rsid w:val="00AF6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E4A84"/>
    <w:rPr>
      <w:b/>
      <w:bCs/>
    </w:rPr>
  </w:style>
  <w:style w:type="character" w:customStyle="1" w:styleId="Heading1Char">
    <w:name w:val="Heading 1 Char"/>
    <w:basedOn w:val="DefaultParagraphFont"/>
    <w:link w:val="Heading1"/>
    <w:uiPriority w:val="9"/>
    <w:rsid w:val="004B6A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B6A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4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3F8"/>
  </w:style>
  <w:style w:type="paragraph" w:styleId="Footer">
    <w:name w:val="footer"/>
    <w:basedOn w:val="Normal"/>
    <w:link w:val="FooterChar"/>
    <w:uiPriority w:val="99"/>
    <w:unhideWhenUsed/>
    <w:rsid w:val="00FB4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06">
      <w:bodyDiv w:val="1"/>
      <w:marLeft w:val="0"/>
      <w:marRight w:val="0"/>
      <w:marTop w:val="0"/>
      <w:marBottom w:val="0"/>
      <w:divBdr>
        <w:top w:val="none" w:sz="0" w:space="0" w:color="auto"/>
        <w:left w:val="none" w:sz="0" w:space="0" w:color="auto"/>
        <w:bottom w:val="none" w:sz="0" w:space="0" w:color="auto"/>
        <w:right w:val="none" w:sz="0" w:space="0" w:color="auto"/>
      </w:divBdr>
      <w:divsChild>
        <w:div w:id="2013489739">
          <w:marLeft w:val="0"/>
          <w:marRight w:val="0"/>
          <w:marTop w:val="0"/>
          <w:marBottom w:val="0"/>
          <w:divBdr>
            <w:top w:val="none" w:sz="0" w:space="0" w:color="auto"/>
            <w:left w:val="none" w:sz="0" w:space="0" w:color="auto"/>
            <w:bottom w:val="none" w:sz="0" w:space="0" w:color="auto"/>
            <w:right w:val="none" w:sz="0" w:space="0" w:color="auto"/>
          </w:divBdr>
        </w:div>
        <w:div w:id="1861772802">
          <w:marLeft w:val="0"/>
          <w:marRight w:val="0"/>
          <w:marTop w:val="0"/>
          <w:marBottom w:val="0"/>
          <w:divBdr>
            <w:top w:val="none" w:sz="0" w:space="0" w:color="auto"/>
            <w:left w:val="none" w:sz="0" w:space="0" w:color="auto"/>
            <w:bottom w:val="none" w:sz="0" w:space="0" w:color="auto"/>
            <w:right w:val="none" w:sz="0" w:space="0" w:color="auto"/>
          </w:divBdr>
        </w:div>
        <w:div w:id="290017706">
          <w:marLeft w:val="0"/>
          <w:marRight w:val="0"/>
          <w:marTop w:val="0"/>
          <w:marBottom w:val="0"/>
          <w:divBdr>
            <w:top w:val="none" w:sz="0" w:space="0" w:color="auto"/>
            <w:left w:val="none" w:sz="0" w:space="0" w:color="auto"/>
            <w:bottom w:val="none" w:sz="0" w:space="0" w:color="auto"/>
            <w:right w:val="none" w:sz="0" w:space="0" w:color="auto"/>
          </w:divBdr>
        </w:div>
        <w:div w:id="368073489">
          <w:marLeft w:val="0"/>
          <w:marRight w:val="0"/>
          <w:marTop w:val="0"/>
          <w:marBottom w:val="0"/>
          <w:divBdr>
            <w:top w:val="none" w:sz="0" w:space="0" w:color="auto"/>
            <w:left w:val="none" w:sz="0" w:space="0" w:color="auto"/>
            <w:bottom w:val="none" w:sz="0" w:space="0" w:color="auto"/>
            <w:right w:val="none" w:sz="0" w:space="0" w:color="auto"/>
          </w:divBdr>
        </w:div>
        <w:div w:id="920723255">
          <w:marLeft w:val="0"/>
          <w:marRight w:val="0"/>
          <w:marTop w:val="0"/>
          <w:marBottom w:val="0"/>
          <w:divBdr>
            <w:top w:val="none" w:sz="0" w:space="0" w:color="auto"/>
            <w:left w:val="none" w:sz="0" w:space="0" w:color="auto"/>
            <w:bottom w:val="none" w:sz="0" w:space="0" w:color="auto"/>
            <w:right w:val="none" w:sz="0" w:space="0" w:color="auto"/>
          </w:divBdr>
        </w:div>
      </w:divsChild>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459764178">
          <w:marLeft w:val="0"/>
          <w:marRight w:val="0"/>
          <w:marTop w:val="0"/>
          <w:marBottom w:val="0"/>
          <w:divBdr>
            <w:top w:val="none" w:sz="0" w:space="0" w:color="auto"/>
            <w:left w:val="none" w:sz="0" w:space="0" w:color="auto"/>
            <w:bottom w:val="none" w:sz="0" w:space="0" w:color="auto"/>
            <w:right w:val="none" w:sz="0" w:space="0" w:color="auto"/>
          </w:divBdr>
        </w:div>
        <w:div w:id="633944565">
          <w:marLeft w:val="0"/>
          <w:marRight w:val="0"/>
          <w:marTop w:val="0"/>
          <w:marBottom w:val="0"/>
          <w:divBdr>
            <w:top w:val="none" w:sz="0" w:space="0" w:color="auto"/>
            <w:left w:val="none" w:sz="0" w:space="0" w:color="auto"/>
            <w:bottom w:val="none" w:sz="0" w:space="0" w:color="auto"/>
            <w:right w:val="none" w:sz="0" w:space="0" w:color="auto"/>
          </w:divBdr>
        </w:div>
      </w:divsChild>
    </w:div>
    <w:div w:id="189685969">
      <w:bodyDiv w:val="1"/>
      <w:marLeft w:val="0"/>
      <w:marRight w:val="0"/>
      <w:marTop w:val="0"/>
      <w:marBottom w:val="0"/>
      <w:divBdr>
        <w:top w:val="none" w:sz="0" w:space="0" w:color="auto"/>
        <w:left w:val="none" w:sz="0" w:space="0" w:color="auto"/>
        <w:bottom w:val="none" w:sz="0" w:space="0" w:color="auto"/>
        <w:right w:val="none" w:sz="0" w:space="0" w:color="auto"/>
      </w:divBdr>
      <w:divsChild>
        <w:div w:id="1925525704">
          <w:marLeft w:val="0"/>
          <w:marRight w:val="0"/>
          <w:marTop w:val="0"/>
          <w:marBottom w:val="0"/>
          <w:divBdr>
            <w:top w:val="none" w:sz="0" w:space="0" w:color="auto"/>
            <w:left w:val="none" w:sz="0" w:space="0" w:color="auto"/>
            <w:bottom w:val="none" w:sz="0" w:space="0" w:color="auto"/>
            <w:right w:val="none" w:sz="0" w:space="0" w:color="auto"/>
          </w:divBdr>
        </w:div>
        <w:div w:id="49615534">
          <w:marLeft w:val="0"/>
          <w:marRight w:val="0"/>
          <w:marTop w:val="0"/>
          <w:marBottom w:val="0"/>
          <w:divBdr>
            <w:top w:val="none" w:sz="0" w:space="0" w:color="auto"/>
            <w:left w:val="none" w:sz="0" w:space="0" w:color="auto"/>
            <w:bottom w:val="none" w:sz="0" w:space="0" w:color="auto"/>
            <w:right w:val="none" w:sz="0" w:space="0" w:color="auto"/>
          </w:divBdr>
        </w:div>
        <w:div w:id="754664903">
          <w:marLeft w:val="0"/>
          <w:marRight w:val="0"/>
          <w:marTop w:val="0"/>
          <w:marBottom w:val="0"/>
          <w:divBdr>
            <w:top w:val="none" w:sz="0" w:space="0" w:color="auto"/>
            <w:left w:val="none" w:sz="0" w:space="0" w:color="auto"/>
            <w:bottom w:val="none" w:sz="0" w:space="0" w:color="auto"/>
            <w:right w:val="none" w:sz="0" w:space="0" w:color="auto"/>
          </w:divBdr>
        </w:div>
      </w:divsChild>
    </w:div>
    <w:div w:id="251205609">
      <w:bodyDiv w:val="1"/>
      <w:marLeft w:val="0"/>
      <w:marRight w:val="0"/>
      <w:marTop w:val="0"/>
      <w:marBottom w:val="0"/>
      <w:divBdr>
        <w:top w:val="none" w:sz="0" w:space="0" w:color="auto"/>
        <w:left w:val="none" w:sz="0" w:space="0" w:color="auto"/>
        <w:bottom w:val="none" w:sz="0" w:space="0" w:color="auto"/>
        <w:right w:val="none" w:sz="0" w:space="0" w:color="auto"/>
      </w:divBdr>
      <w:divsChild>
        <w:div w:id="1253661300">
          <w:marLeft w:val="0"/>
          <w:marRight w:val="0"/>
          <w:marTop w:val="0"/>
          <w:marBottom w:val="0"/>
          <w:divBdr>
            <w:top w:val="none" w:sz="0" w:space="0" w:color="auto"/>
            <w:left w:val="none" w:sz="0" w:space="0" w:color="auto"/>
            <w:bottom w:val="none" w:sz="0" w:space="0" w:color="auto"/>
            <w:right w:val="none" w:sz="0" w:space="0" w:color="auto"/>
          </w:divBdr>
        </w:div>
        <w:div w:id="614950456">
          <w:marLeft w:val="0"/>
          <w:marRight w:val="0"/>
          <w:marTop w:val="0"/>
          <w:marBottom w:val="0"/>
          <w:divBdr>
            <w:top w:val="none" w:sz="0" w:space="0" w:color="auto"/>
            <w:left w:val="none" w:sz="0" w:space="0" w:color="auto"/>
            <w:bottom w:val="none" w:sz="0" w:space="0" w:color="auto"/>
            <w:right w:val="none" w:sz="0" w:space="0" w:color="auto"/>
          </w:divBdr>
        </w:div>
      </w:divsChild>
    </w:div>
    <w:div w:id="294530896">
      <w:bodyDiv w:val="1"/>
      <w:marLeft w:val="0"/>
      <w:marRight w:val="0"/>
      <w:marTop w:val="0"/>
      <w:marBottom w:val="0"/>
      <w:divBdr>
        <w:top w:val="none" w:sz="0" w:space="0" w:color="auto"/>
        <w:left w:val="none" w:sz="0" w:space="0" w:color="auto"/>
        <w:bottom w:val="none" w:sz="0" w:space="0" w:color="auto"/>
        <w:right w:val="none" w:sz="0" w:space="0" w:color="auto"/>
      </w:divBdr>
      <w:divsChild>
        <w:div w:id="1245653405">
          <w:marLeft w:val="0"/>
          <w:marRight w:val="0"/>
          <w:marTop w:val="0"/>
          <w:marBottom w:val="0"/>
          <w:divBdr>
            <w:top w:val="none" w:sz="0" w:space="0" w:color="auto"/>
            <w:left w:val="none" w:sz="0" w:space="0" w:color="auto"/>
            <w:bottom w:val="none" w:sz="0" w:space="0" w:color="auto"/>
            <w:right w:val="none" w:sz="0" w:space="0" w:color="auto"/>
          </w:divBdr>
        </w:div>
        <w:div w:id="2038193280">
          <w:marLeft w:val="0"/>
          <w:marRight w:val="0"/>
          <w:marTop w:val="0"/>
          <w:marBottom w:val="0"/>
          <w:divBdr>
            <w:top w:val="none" w:sz="0" w:space="0" w:color="auto"/>
            <w:left w:val="none" w:sz="0" w:space="0" w:color="auto"/>
            <w:bottom w:val="none" w:sz="0" w:space="0" w:color="auto"/>
            <w:right w:val="none" w:sz="0" w:space="0" w:color="auto"/>
          </w:divBdr>
        </w:div>
        <w:div w:id="841089745">
          <w:marLeft w:val="0"/>
          <w:marRight w:val="0"/>
          <w:marTop w:val="0"/>
          <w:marBottom w:val="0"/>
          <w:divBdr>
            <w:top w:val="none" w:sz="0" w:space="0" w:color="auto"/>
            <w:left w:val="none" w:sz="0" w:space="0" w:color="auto"/>
            <w:bottom w:val="none" w:sz="0" w:space="0" w:color="auto"/>
            <w:right w:val="none" w:sz="0" w:space="0" w:color="auto"/>
          </w:divBdr>
        </w:div>
        <w:div w:id="445080451">
          <w:marLeft w:val="0"/>
          <w:marRight w:val="0"/>
          <w:marTop w:val="0"/>
          <w:marBottom w:val="0"/>
          <w:divBdr>
            <w:top w:val="none" w:sz="0" w:space="0" w:color="auto"/>
            <w:left w:val="none" w:sz="0" w:space="0" w:color="auto"/>
            <w:bottom w:val="none" w:sz="0" w:space="0" w:color="auto"/>
            <w:right w:val="none" w:sz="0" w:space="0" w:color="auto"/>
          </w:divBdr>
        </w:div>
        <w:div w:id="1108548282">
          <w:marLeft w:val="0"/>
          <w:marRight w:val="0"/>
          <w:marTop w:val="0"/>
          <w:marBottom w:val="0"/>
          <w:divBdr>
            <w:top w:val="none" w:sz="0" w:space="0" w:color="auto"/>
            <w:left w:val="none" w:sz="0" w:space="0" w:color="auto"/>
            <w:bottom w:val="none" w:sz="0" w:space="0" w:color="auto"/>
            <w:right w:val="none" w:sz="0" w:space="0" w:color="auto"/>
          </w:divBdr>
        </w:div>
        <w:div w:id="1610433611">
          <w:marLeft w:val="0"/>
          <w:marRight w:val="0"/>
          <w:marTop w:val="0"/>
          <w:marBottom w:val="0"/>
          <w:divBdr>
            <w:top w:val="none" w:sz="0" w:space="0" w:color="auto"/>
            <w:left w:val="none" w:sz="0" w:space="0" w:color="auto"/>
            <w:bottom w:val="none" w:sz="0" w:space="0" w:color="auto"/>
            <w:right w:val="none" w:sz="0" w:space="0" w:color="auto"/>
          </w:divBdr>
        </w:div>
        <w:div w:id="297883014">
          <w:marLeft w:val="0"/>
          <w:marRight w:val="0"/>
          <w:marTop w:val="0"/>
          <w:marBottom w:val="0"/>
          <w:divBdr>
            <w:top w:val="none" w:sz="0" w:space="0" w:color="auto"/>
            <w:left w:val="none" w:sz="0" w:space="0" w:color="auto"/>
            <w:bottom w:val="none" w:sz="0" w:space="0" w:color="auto"/>
            <w:right w:val="none" w:sz="0" w:space="0" w:color="auto"/>
          </w:divBdr>
        </w:div>
      </w:divsChild>
    </w:div>
    <w:div w:id="323553158">
      <w:bodyDiv w:val="1"/>
      <w:marLeft w:val="0"/>
      <w:marRight w:val="0"/>
      <w:marTop w:val="0"/>
      <w:marBottom w:val="0"/>
      <w:divBdr>
        <w:top w:val="none" w:sz="0" w:space="0" w:color="auto"/>
        <w:left w:val="none" w:sz="0" w:space="0" w:color="auto"/>
        <w:bottom w:val="none" w:sz="0" w:space="0" w:color="auto"/>
        <w:right w:val="none" w:sz="0" w:space="0" w:color="auto"/>
      </w:divBdr>
      <w:divsChild>
        <w:div w:id="438184917">
          <w:marLeft w:val="0"/>
          <w:marRight w:val="0"/>
          <w:marTop w:val="0"/>
          <w:marBottom w:val="0"/>
          <w:divBdr>
            <w:top w:val="none" w:sz="0" w:space="0" w:color="auto"/>
            <w:left w:val="none" w:sz="0" w:space="0" w:color="auto"/>
            <w:bottom w:val="none" w:sz="0" w:space="0" w:color="auto"/>
            <w:right w:val="none" w:sz="0" w:space="0" w:color="auto"/>
          </w:divBdr>
        </w:div>
        <w:div w:id="695468827">
          <w:marLeft w:val="0"/>
          <w:marRight w:val="0"/>
          <w:marTop w:val="0"/>
          <w:marBottom w:val="0"/>
          <w:divBdr>
            <w:top w:val="none" w:sz="0" w:space="0" w:color="auto"/>
            <w:left w:val="none" w:sz="0" w:space="0" w:color="auto"/>
            <w:bottom w:val="none" w:sz="0" w:space="0" w:color="auto"/>
            <w:right w:val="none" w:sz="0" w:space="0" w:color="auto"/>
          </w:divBdr>
        </w:div>
        <w:div w:id="1026102619">
          <w:marLeft w:val="0"/>
          <w:marRight w:val="0"/>
          <w:marTop w:val="0"/>
          <w:marBottom w:val="0"/>
          <w:divBdr>
            <w:top w:val="none" w:sz="0" w:space="0" w:color="auto"/>
            <w:left w:val="none" w:sz="0" w:space="0" w:color="auto"/>
            <w:bottom w:val="none" w:sz="0" w:space="0" w:color="auto"/>
            <w:right w:val="none" w:sz="0" w:space="0" w:color="auto"/>
          </w:divBdr>
        </w:div>
        <w:div w:id="1558935154">
          <w:marLeft w:val="0"/>
          <w:marRight w:val="0"/>
          <w:marTop w:val="0"/>
          <w:marBottom w:val="0"/>
          <w:divBdr>
            <w:top w:val="none" w:sz="0" w:space="0" w:color="auto"/>
            <w:left w:val="none" w:sz="0" w:space="0" w:color="auto"/>
            <w:bottom w:val="none" w:sz="0" w:space="0" w:color="auto"/>
            <w:right w:val="none" w:sz="0" w:space="0" w:color="auto"/>
          </w:divBdr>
        </w:div>
      </w:divsChild>
    </w:div>
    <w:div w:id="623195184">
      <w:bodyDiv w:val="1"/>
      <w:marLeft w:val="0"/>
      <w:marRight w:val="0"/>
      <w:marTop w:val="0"/>
      <w:marBottom w:val="0"/>
      <w:divBdr>
        <w:top w:val="none" w:sz="0" w:space="0" w:color="auto"/>
        <w:left w:val="none" w:sz="0" w:space="0" w:color="auto"/>
        <w:bottom w:val="none" w:sz="0" w:space="0" w:color="auto"/>
        <w:right w:val="none" w:sz="0" w:space="0" w:color="auto"/>
      </w:divBdr>
      <w:divsChild>
        <w:div w:id="1399521972">
          <w:marLeft w:val="0"/>
          <w:marRight w:val="0"/>
          <w:marTop w:val="0"/>
          <w:marBottom w:val="0"/>
          <w:divBdr>
            <w:top w:val="none" w:sz="0" w:space="0" w:color="auto"/>
            <w:left w:val="none" w:sz="0" w:space="0" w:color="auto"/>
            <w:bottom w:val="none" w:sz="0" w:space="0" w:color="auto"/>
            <w:right w:val="none" w:sz="0" w:space="0" w:color="auto"/>
          </w:divBdr>
        </w:div>
        <w:div w:id="792215114">
          <w:marLeft w:val="0"/>
          <w:marRight w:val="0"/>
          <w:marTop w:val="0"/>
          <w:marBottom w:val="0"/>
          <w:divBdr>
            <w:top w:val="none" w:sz="0" w:space="0" w:color="auto"/>
            <w:left w:val="none" w:sz="0" w:space="0" w:color="auto"/>
            <w:bottom w:val="none" w:sz="0" w:space="0" w:color="auto"/>
            <w:right w:val="none" w:sz="0" w:space="0" w:color="auto"/>
          </w:divBdr>
        </w:div>
        <w:div w:id="950356776">
          <w:marLeft w:val="0"/>
          <w:marRight w:val="0"/>
          <w:marTop w:val="0"/>
          <w:marBottom w:val="0"/>
          <w:divBdr>
            <w:top w:val="none" w:sz="0" w:space="0" w:color="auto"/>
            <w:left w:val="none" w:sz="0" w:space="0" w:color="auto"/>
            <w:bottom w:val="none" w:sz="0" w:space="0" w:color="auto"/>
            <w:right w:val="none" w:sz="0" w:space="0" w:color="auto"/>
          </w:divBdr>
        </w:div>
        <w:div w:id="1485856781">
          <w:marLeft w:val="0"/>
          <w:marRight w:val="0"/>
          <w:marTop w:val="0"/>
          <w:marBottom w:val="0"/>
          <w:divBdr>
            <w:top w:val="none" w:sz="0" w:space="0" w:color="auto"/>
            <w:left w:val="none" w:sz="0" w:space="0" w:color="auto"/>
            <w:bottom w:val="none" w:sz="0" w:space="0" w:color="auto"/>
            <w:right w:val="none" w:sz="0" w:space="0" w:color="auto"/>
          </w:divBdr>
        </w:div>
        <w:div w:id="2045903076">
          <w:marLeft w:val="0"/>
          <w:marRight w:val="0"/>
          <w:marTop w:val="0"/>
          <w:marBottom w:val="0"/>
          <w:divBdr>
            <w:top w:val="none" w:sz="0" w:space="0" w:color="auto"/>
            <w:left w:val="none" w:sz="0" w:space="0" w:color="auto"/>
            <w:bottom w:val="none" w:sz="0" w:space="0" w:color="auto"/>
            <w:right w:val="none" w:sz="0" w:space="0" w:color="auto"/>
          </w:divBdr>
        </w:div>
        <w:div w:id="1021276806">
          <w:marLeft w:val="0"/>
          <w:marRight w:val="0"/>
          <w:marTop w:val="0"/>
          <w:marBottom w:val="0"/>
          <w:divBdr>
            <w:top w:val="none" w:sz="0" w:space="0" w:color="auto"/>
            <w:left w:val="none" w:sz="0" w:space="0" w:color="auto"/>
            <w:bottom w:val="none" w:sz="0" w:space="0" w:color="auto"/>
            <w:right w:val="none" w:sz="0" w:space="0" w:color="auto"/>
          </w:divBdr>
        </w:div>
      </w:divsChild>
    </w:div>
    <w:div w:id="634525912">
      <w:bodyDiv w:val="1"/>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
        <w:div w:id="194731442">
          <w:marLeft w:val="0"/>
          <w:marRight w:val="0"/>
          <w:marTop w:val="0"/>
          <w:marBottom w:val="0"/>
          <w:divBdr>
            <w:top w:val="none" w:sz="0" w:space="0" w:color="auto"/>
            <w:left w:val="none" w:sz="0" w:space="0" w:color="auto"/>
            <w:bottom w:val="none" w:sz="0" w:space="0" w:color="auto"/>
            <w:right w:val="none" w:sz="0" w:space="0" w:color="auto"/>
          </w:divBdr>
        </w:div>
      </w:divsChild>
    </w:div>
    <w:div w:id="822551699">
      <w:bodyDiv w:val="1"/>
      <w:marLeft w:val="0"/>
      <w:marRight w:val="0"/>
      <w:marTop w:val="0"/>
      <w:marBottom w:val="0"/>
      <w:divBdr>
        <w:top w:val="none" w:sz="0" w:space="0" w:color="auto"/>
        <w:left w:val="none" w:sz="0" w:space="0" w:color="auto"/>
        <w:bottom w:val="none" w:sz="0" w:space="0" w:color="auto"/>
        <w:right w:val="none" w:sz="0" w:space="0" w:color="auto"/>
      </w:divBdr>
      <w:divsChild>
        <w:div w:id="601886765">
          <w:marLeft w:val="0"/>
          <w:marRight w:val="0"/>
          <w:marTop w:val="0"/>
          <w:marBottom w:val="0"/>
          <w:divBdr>
            <w:top w:val="none" w:sz="0" w:space="0" w:color="auto"/>
            <w:left w:val="none" w:sz="0" w:space="0" w:color="auto"/>
            <w:bottom w:val="none" w:sz="0" w:space="0" w:color="auto"/>
            <w:right w:val="none" w:sz="0" w:space="0" w:color="auto"/>
          </w:divBdr>
        </w:div>
        <w:div w:id="663052853">
          <w:marLeft w:val="0"/>
          <w:marRight w:val="0"/>
          <w:marTop w:val="0"/>
          <w:marBottom w:val="0"/>
          <w:divBdr>
            <w:top w:val="none" w:sz="0" w:space="0" w:color="auto"/>
            <w:left w:val="none" w:sz="0" w:space="0" w:color="auto"/>
            <w:bottom w:val="none" w:sz="0" w:space="0" w:color="auto"/>
            <w:right w:val="none" w:sz="0" w:space="0" w:color="auto"/>
          </w:divBdr>
        </w:div>
        <w:div w:id="564949590">
          <w:marLeft w:val="0"/>
          <w:marRight w:val="0"/>
          <w:marTop w:val="0"/>
          <w:marBottom w:val="0"/>
          <w:divBdr>
            <w:top w:val="none" w:sz="0" w:space="0" w:color="auto"/>
            <w:left w:val="none" w:sz="0" w:space="0" w:color="auto"/>
            <w:bottom w:val="none" w:sz="0" w:space="0" w:color="auto"/>
            <w:right w:val="none" w:sz="0" w:space="0" w:color="auto"/>
          </w:divBdr>
        </w:div>
        <w:div w:id="6059548">
          <w:marLeft w:val="0"/>
          <w:marRight w:val="0"/>
          <w:marTop w:val="0"/>
          <w:marBottom w:val="0"/>
          <w:divBdr>
            <w:top w:val="none" w:sz="0" w:space="0" w:color="auto"/>
            <w:left w:val="none" w:sz="0" w:space="0" w:color="auto"/>
            <w:bottom w:val="none" w:sz="0" w:space="0" w:color="auto"/>
            <w:right w:val="none" w:sz="0" w:space="0" w:color="auto"/>
          </w:divBdr>
        </w:div>
        <w:div w:id="1103382125">
          <w:marLeft w:val="0"/>
          <w:marRight w:val="0"/>
          <w:marTop w:val="0"/>
          <w:marBottom w:val="0"/>
          <w:divBdr>
            <w:top w:val="none" w:sz="0" w:space="0" w:color="auto"/>
            <w:left w:val="none" w:sz="0" w:space="0" w:color="auto"/>
            <w:bottom w:val="none" w:sz="0" w:space="0" w:color="auto"/>
            <w:right w:val="none" w:sz="0" w:space="0" w:color="auto"/>
          </w:divBdr>
        </w:div>
        <w:div w:id="1557543024">
          <w:marLeft w:val="0"/>
          <w:marRight w:val="0"/>
          <w:marTop w:val="0"/>
          <w:marBottom w:val="0"/>
          <w:divBdr>
            <w:top w:val="none" w:sz="0" w:space="0" w:color="auto"/>
            <w:left w:val="none" w:sz="0" w:space="0" w:color="auto"/>
            <w:bottom w:val="none" w:sz="0" w:space="0" w:color="auto"/>
            <w:right w:val="none" w:sz="0" w:space="0" w:color="auto"/>
          </w:divBdr>
        </w:div>
        <w:div w:id="954629111">
          <w:marLeft w:val="0"/>
          <w:marRight w:val="0"/>
          <w:marTop w:val="0"/>
          <w:marBottom w:val="0"/>
          <w:divBdr>
            <w:top w:val="none" w:sz="0" w:space="0" w:color="auto"/>
            <w:left w:val="none" w:sz="0" w:space="0" w:color="auto"/>
            <w:bottom w:val="none" w:sz="0" w:space="0" w:color="auto"/>
            <w:right w:val="none" w:sz="0" w:space="0" w:color="auto"/>
          </w:divBdr>
        </w:div>
        <w:div w:id="1469283018">
          <w:marLeft w:val="0"/>
          <w:marRight w:val="0"/>
          <w:marTop w:val="0"/>
          <w:marBottom w:val="0"/>
          <w:divBdr>
            <w:top w:val="none" w:sz="0" w:space="0" w:color="auto"/>
            <w:left w:val="none" w:sz="0" w:space="0" w:color="auto"/>
            <w:bottom w:val="none" w:sz="0" w:space="0" w:color="auto"/>
            <w:right w:val="none" w:sz="0" w:space="0" w:color="auto"/>
          </w:divBdr>
        </w:div>
        <w:div w:id="947782970">
          <w:marLeft w:val="0"/>
          <w:marRight w:val="0"/>
          <w:marTop w:val="0"/>
          <w:marBottom w:val="0"/>
          <w:divBdr>
            <w:top w:val="none" w:sz="0" w:space="0" w:color="auto"/>
            <w:left w:val="none" w:sz="0" w:space="0" w:color="auto"/>
            <w:bottom w:val="none" w:sz="0" w:space="0" w:color="auto"/>
            <w:right w:val="none" w:sz="0" w:space="0" w:color="auto"/>
          </w:divBdr>
        </w:div>
        <w:div w:id="193886328">
          <w:marLeft w:val="0"/>
          <w:marRight w:val="0"/>
          <w:marTop w:val="0"/>
          <w:marBottom w:val="0"/>
          <w:divBdr>
            <w:top w:val="none" w:sz="0" w:space="0" w:color="auto"/>
            <w:left w:val="none" w:sz="0" w:space="0" w:color="auto"/>
            <w:bottom w:val="none" w:sz="0" w:space="0" w:color="auto"/>
            <w:right w:val="none" w:sz="0" w:space="0" w:color="auto"/>
          </w:divBdr>
        </w:div>
        <w:div w:id="789978261">
          <w:marLeft w:val="0"/>
          <w:marRight w:val="0"/>
          <w:marTop w:val="0"/>
          <w:marBottom w:val="0"/>
          <w:divBdr>
            <w:top w:val="none" w:sz="0" w:space="0" w:color="auto"/>
            <w:left w:val="none" w:sz="0" w:space="0" w:color="auto"/>
            <w:bottom w:val="none" w:sz="0" w:space="0" w:color="auto"/>
            <w:right w:val="none" w:sz="0" w:space="0" w:color="auto"/>
          </w:divBdr>
        </w:div>
        <w:div w:id="67583556">
          <w:marLeft w:val="0"/>
          <w:marRight w:val="0"/>
          <w:marTop w:val="0"/>
          <w:marBottom w:val="0"/>
          <w:divBdr>
            <w:top w:val="none" w:sz="0" w:space="0" w:color="auto"/>
            <w:left w:val="none" w:sz="0" w:space="0" w:color="auto"/>
            <w:bottom w:val="none" w:sz="0" w:space="0" w:color="auto"/>
            <w:right w:val="none" w:sz="0" w:space="0" w:color="auto"/>
          </w:divBdr>
        </w:div>
        <w:div w:id="1469476978">
          <w:marLeft w:val="0"/>
          <w:marRight w:val="0"/>
          <w:marTop w:val="0"/>
          <w:marBottom w:val="0"/>
          <w:divBdr>
            <w:top w:val="none" w:sz="0" w:space="0" w:color="auto"/>
            <w:left w:val="none" w:sz="0" w:space="0" w:color="auto"/>
            <w:bottom w:val="none" w:sz="0" w:space="0" w:color="auto"/>
            <w:right w:val="none" w:sz="0" w:space="0" w:color="auto"/>
          </w:divBdr>
        </w:div>
        <w:div w:id="2069961227">
          <w:marLeft w:val="0"/>
          <w:marRight w:val="0"/>
          <w:marTop w:val="0"/>
          <w:marBottom w:val="0"/>
          <w:divBdr>
            <w:top w:val="none" w:sz="0" w:space="0" w:color="auto"/>
            <w:left w:val="none" w:sz="0" w:space="0" w:color="auto"/>
            <w:bottom w:val="none" w:sz="0" w:space="0" w:color="auto"/>
            <w:right w:val="none" w:sz="0" w:space="0" w:color="auto"/>
          </w:divBdr>
        </w:div>
      </w:divsChild>
    </w:div>
    <w:div w:id="938296243">
      <w:bodyDiv w:val="1"/>
      <w:marLeft w:val="0"/>
      <w:marRight w:val="0"/>
      <w:marTop w:val="0"/>
      <w:marBottom w:val="0"/>
      <w:divBdr>
        <w:top w:val="none" w:sz="0" w:space="0" w:color="auto"/>
        <w:left w:val="none" w:sz="0" w:space="0" w:color="auto"/>
        <w:bottom w:val="none" w:sz="0" w:space="0" w:color="auto"/>
        <w:right w:val="none" w:sz="0" w:space="0" w:color="auto"/>
      </w:divBdr>
      <w:divsChild>
        <w:div w:id="344869108">
          <w:marLeft w:val="0"/>
          <w:marRight w:val="0"/>
          <w:marTop w:val="0"/>
          <w:marBottom w:val="0"/>
          <w:divBdr>
            <w:top w:val="none" w:sz="0" w:space="0" w:color="auto"/>
            <w:left w:val="none" w:sz="0" w:space="0" w:color="auto"/>
            <w:bottom w:val="none" w:sz="0" w:space="0" w:color="auto"/>
            <w:right w:val="none" w:sz="0" w:space="0" w:color="auto"/>
          </w:divBdr>
        </w:div>
        <w:div w:id="1634140439">
          <w:marLeft w:val="0"/>
          <w:marRight w:val="0"/>
          <w:marTop w:val="0"/>
          <w:marBottom w:val="0"/>
          <w:divBdr>
            <w:top w:val="none" w:sz="0" w:space="0" w:color="auto"/>
            <w:left w:val="none" w:sz="0" w:space="0" w:color="auto"/>
            <w:bottom w:val="none" w:sz="0" w:space="0" w:color="auto"/>
            <w:right w:val="none" w:sz="0" w:space="0" w:color="auto"/>
          </w:divBdr>
        </w:div>
        <w:div w:id="1319842040">
          <w:marLeft w:val="0"/>
          <w:marRight w:val="0"/>
          <w:marTop w:val="0"/>
          <w:marBottom w:val="0"/>
          <w:divBdr>
            <w:top w:val="none" w:sz="0" w:space="0" w:color="auto"/>
            <w:left w:val="none" w:sz="0" w:space="0" w:color="auto"/>
            <w:bottom w:val="none" w:sz="0" w:space="0" w:color="auto"/>
            <w:right w:val="none" w:sz="0" w:space="0" w:color="auto"/>
          </w:divBdr>
        </w:div>
        <w:div w:id="714693166">
          <w:marLeft w:val="0"/>
          <w:marRight w:val="0"/>
          <w:marTop w:val="0"/>
          <w:marBottom w:val="0"/>
          <w:divBdr>
            <w:top w:val="none" w:sz="0" w:space="0" w:color="auto"/>
            <w:left w:val="none" w:sz="0" w:space="0" w:color="auto"/>
            <w:bottom w:val="none" w:sz="0" w:space="0" w:color="auto"/>
            <w:right w:val="none" w:sz="0" w:space="0" w:color="auto"/>
          </w:divBdr>
        </w:div>
        <w:div w:id="819232216">
          <w:marLeft w:val="0"/>
          <w:marRight w:val="0"/>
          <w:marTop w:val="0"/>
          <w:marBottom w:val="0"/>
          <w:divBdr>
            <w:top w:val="none" w:sz="0" w:space="0" w:color="auto"/>
            <w:left w:val="none" w:sz="0" w:space="0" w:color="auto"/>
            <w:bottom w:val="none" w:sz="0" w:space="0" w:color="auto"/>
            <w:right w:val="none" w:sz="0" w:space="0" w:color="auto"/>
          </w:divBdr>
        </w:div>
        <w:div w:id="2097627089">
          <w:marLeft w:val="0"/>
          <w:marRight w:val="0"/>
          <w:marTop w:val="0"/>
          <w:marBottom w:val="0"/>
          <w:divBdr>
            <w:top w:val="none" w:sz="0" w:space="0" w:color="auto"/>
            <w:left w:val="none" w:sz="0" w:space="0" w:color="auto"/>
            <w:bottom w:val="none" w:sz="0" w:space="0" w:color="auto"/>
            <w:right w:val="none" w:sz="0" w:space="0" w:color="auto"/>
          </w:divBdr>
        </w:div>
        <w:div w:id="1508443451">
          <w:marLeft w:val="0"/>
          <w:marRight w:val="0"/>
          <w:marTop w:val="0"/>
          <w:marBottom w:val="0"/>
          <w:divBdr>
            <w:top w:val="none" w:sz="0" w:space="0" w:color="auto"/>
            <w:left w:val="none" w:sz="0" w:space="0" w:color="auto"/>
            <w:bottom w:val="none" w:sz="0" w:space="0" w:color="auto"/>
            <w:right w:val="none" w:sz="0" w:space="0" w:color="auto"/>
          </w:divBdr>
        </w:div>
        <w:div w:id="805971825">
          <w:marLeft w:val="0"/>
          <w:marRight w:val="0"/>
          <w:marTop w:val="0"/>
          <w:marBottom w:val="0"/>
          <w:divBdr>
            <w:top w:val="none" w:sz="0" w:space="0" w:color="auto"/>
            <w:left w:val="none" w:sz="0" w:space="0" w:color="auto"/>
            <w:bottom w:val="none" w:sz="0" w:space="0" w:color="auto"/>
            <w:right w:val="none" w:sz="0" w:space="0" w:color="auto"/>
          </w:divBdr>
        </w:div>
      </w:divsChild>
    </w:div>
    <w:div w:id="943149466">
      <w:bodyDiv w:val="1"/>
      <w:marLeft w:val="0"/>
      <w:marRight w:val="0"/>
      <w:marTop w:val="0"/>
      <w:marBottom w:val="0"/>
      <w:divBdr>
        <w:top w:val="none" w:sz="0" w:space="0" w:color="auto"/>
        <w:left w:val="none" w:sz="0" w:space="0" w:color="auto"/>
        <w:bottom w:val="none" w:sz="0" w:space="0" w:color="auto"/>
        <w:right w:val="none" w:sz="0" w:space="0" w:color="auto"/>
      </w:divBdr>
      <w:divsChild>
        <w:div w:id="469908630">
          <w:marLeft w:val="0"/>
          <w:marRight w:val="0"/>
          <w:marTop w:val="0"/>
          <w:marBottom w:val="0"/>
          <w:divBdr>
            <w:top w:val="none" w:sz="0" w:space="0" w:color="auto"/>
            <w:left w:val="none" w:sz="0" w:space="0" w:color="auto"/>
            <w:bottom w:val="none" w:sz="0" w:space="0" w:color="auto"/>
            <w:right w:val="none" w:sz="0" w:space="0" w:color="auto"/>
          </w:divBdr>
        </w:div>
        <w:div w:id="1642230902">
          <w:marLeft w:val="0"/>
          <w:marRight w:val="0"/>
          <w:marTop w:val="0"/>
          <w:marBottom w:val="0"/>
          <w:divBdr>
            <w:top w:val="none" w:sz="0" w:space="0" w:color="auto"/>
            <w:left w:val="none" w:sz="0" w:space="0" w:color="auto"/>
            <w:bottom w:val="none" w:sz="0" w:space="0" w:color="auto"/>
            <w:right w:val="none" w:sz="0" w:space="0" w:color="auto"/>
          </w:divBdr>
        </w:div>
        <w:div w:id="194075531">
          <w:marLeft w:val="0"/>
          <w:marRight w:val="0"/>
          <w:marTop w:val="0"/>
          <w:marBottom w:val="0"/>
          <w:divBdr>
            <w:top w:val="none" w:sz="0" w:space="0" w:color="auto"/>
            <w:left w:val="none" w:sz="0" w:space="0" w:color="auto"/>
            <w:bottom w:val="none" w:sz="0" w:space="0" w:color="auto"/>
            <w:right w:val="none" w:sz="0" w:space="0" w:color="auto"/>
          </w:divBdr>
        </w:div>
        <w:div w:id="2043741939">
          <w:marLeft w:val="0"/>
          <w:marRight w:val="0"/>
          <w:marTop w:val="0"/>
          <w:marBottom w:val="0"/>
          <w:divBdr>
            <w:top w:val="none" w:sz="0" w:space="0" w:color="auto"/>
            <w:left w:val="none" w:sz="0" w:space="0" w:color="auto"/>
            <w:bottom w:val="none" w:sz="0" w:space="0" w:color="auto"/>
            <w:right w:val="none" w:sz="0" w:space="0" w:color="auto"/>
          </w:divBdr>
        </w:div>
        <w:div w:id="703293188">
          <w:marLeft w:val="0"/>
          <w:marRight w:val="0"/>
          <w:marTop w:val="0"/>
          <w:marBottom w:val="0"/>
          <w:divBdr>
            <w:top w:val="none" w:sz="0" w:space="0" w:color="auto"/>
            <w:left w:val="none" w:sz="0" w:space="0" w:color="auto"/>
            <w:bottom w:val="none" w:sz="0" w:space="0" w:color="auto"/>
            <w:right w:val="none" w:sz="0" w:space="0" w:color="auto"/>
          </w:divBdr>
        </w:div>
      </w:divsChild>
    </w:div>
    <w:div w:id="1102262407">
      <w:bodyDiv w:val="1"/>
      <w:marLeft w:val="0"/>
      <w:marRight w:val="0"/>
      <w:marTop w:val="0"/>
      <w:marBottom w:val="0"/>
      <w:divBdr>
        <w:top w:val="none" w:sz="0" w:space="0" w:color="auto"/>
        <w:left w:val="none" w:sz="0" w:space="0" w:color="auto"/>
        <w:bottom w:val="none" w:sz="0" w:space="0" w:color="auto"/>
        <w:right w:val="none" w:sz="0" w:space="0" w:color="auto"/>
      </w:divBdr>
      <w:divsChild>
        <w:div w:id="980353339">
          <w:marLeft w:val="0"/>
          <w:marRight w:val="0"/>
          <w:marTop w:val="0"/>
          <w:marBottom w:val="0"/>
          <w:divBdr>
            <w:top w:val="none" w:sz="0" w:space="0" w:color="auto"/>
            <w:left w:val="none" w:sz="0" w:space="0" w:color="auto"/>
            <w:bottom w:val="none" w:sz="0" w:space="0" w:color="auto"/>
            <w:right w:val="none" w:sz="0" w:space="0" w:color="auto"/>
          </w:divBdr>
        </w:div>
        <w:div w:id="750926263">
          <w:marLeft w:val="0"/>
          <w:marRight w:val="0"/>
          <w:marTop w:val="0"/>
          <w:marBottom w:val="0"/>
          <w:divBdr>
            <w:top w:val="none" w:sz="0" w:space="0" w:color="auto"/>
            <w:left w:val="none" w:sz="0" w:space="0" w:color="auto"/>
            <w:bottom w:val="none" w:sz="0" w:space="0" w:color="auto"/>
            <w:right w:val="none" w:sz="0" w:space="0" w:color="auto"/>
          </w:divBdr>
        </w:div>
        <w:div w:id="1165432970">
          <w:marLeft w:val="0"/>
          <w:marRight w:val="0"/>
          <w:marTop w:val="0"/>
          <w:marBottom w:val="0"/>
          <w:divBdr>
            <w:top w:val="none" w:sz="0" w:space="0" w:color="auto"/>
            <w:left w:val="none" w:sz="0" w:space="0" w:color="auto"/>
            <w:bottom w:val="none" w:sz="0" w:space="0" w:color="auto"/>
            <w:right w:val="none" w:sz="0" w:space="0" w:color="auto"/>
          </w:divBdr>
        </w:div>
        <w:div w:id="1863468558">
          <w:marLeft w:val="0"/>
          <w:marRight w:val="0"/>
          <w:marTop w:val="0"/>
          <w:marBottom w:val="0"/>
          <w:divBdr>
            <w:top w:val="none" w:sz="0" w:space="0" w:color="auto"/>
            <w:left w:val="none" w:sz="0" w:space="0" w:color="auto"/>
            <w:bottom w:val="none" w:sz="0" w:space="0" w:color="auto"/>
            <w:right w:val="none" w:sz="0" w:space="0" w:color="auto"/>
          </w:divBdr>
        </w:div>
        <w:div w:id="326566530">
          <w:marLeft w:val="0"/>
          <w:marRight w:val="0"/>
          <w:marTop w:val="0"/>
          <w:marBottom w:val="0"/>
          <w:divBdr>
            <w:top w:val="none" w:sz="0" w:space="0" w:color="auto"/>
            <w:left w:val="none" w:sz="0" w:space="0" w:color="auto"/>
            <w:bottom w:val="none" w:sz="0" w:space="0" w:color="auto"/>
            <w:right w:val="none" w:sz="0" w:space="0" w:color="auto"/>
          </w:divBdr>
        </w:div>
        <w:div w:id="1029186311">
          <w:marLeft w:val="0"/>
          <w:marRight w:val="0"/>
          <w:marTop w:val="0"/>
          <w:marBottom w:val="0"/>
          <w:divBdr>
            <w:top w:val="none" w:sz="0" w:space="0" w:color="auto"/>
            <w:left w:val="none" w:sz="0" w:space="0" w:color="auto"/>
            <w:bottom w:val="none" w:sz="0" w:space="0" w:color="auto"/>
            <w:right w:val="none" w:sz="0" w:space="0" w:color="auto"/>
          </w:divBdr>
        </w:div>
        <w:div w:id="1681735960">
          <w:marLeft w:val="0"/>
          <w:marRight w:val="0"/>
          <w:marTop w:val="0"/>
          <w:marBottom w:val="0"/>
          <w:divBdr>
            <w:top w:val="none" w:sz="0" w:space="0" w:color="auto"/>
            <w:left w:val="none" w:sz="0" w:space="0" w:color="auto"/>
            <w:bottom w:val="none" w:sz="0" w:space="0" w:color="auto"/>
            <w:right w:val="none" w:sz="0" w:space="0" w:color="auto"/>
          </w:divBdr>
        </w:div>
        <w:div w:id="1104303740">
          <w:marLeft w:val="0"/>
          <w:marRight w:val="0"/>
          <w:marTop w:val="0"/>
          <w:marBottom w:val="0"/>
          <w:divBdr>
            <w:top w:val="none" w:sz="0" w:space="0" w:color="auto"/>
            <w:left w:val="none" w:sz="0" w:space="0" w:color="auto"/>
            <w:bottom w:val="none" w:sz="0" w:space="0" w:color="auto"/>
            <w:right w:val="none" w:sz="0" w:space="0" w:color="auto"/>
          </w:divBdr>
        </w:div>
        <w:div w:id="1947342834">
          <w:marLeft w:val="0"/>
          <w:marRight w:val="0"/>
          <w:marTop w:val="0"/>
          <w:marBottom w:val="0"/>
          <w:divBdr>
            <w:top w:val="none" w:sz="0" w:space="0" w:color="auto"/>
            <w:left w:val="none" w:sz="0" w:space="0" w:color="auto"/>
            <w:bottom w:val="none" w:sz="0" w:space="0" w:color="auto"/>
            <w:right w:val="none" w:sz="0" w:space="0" w:color="auto"/>
          </w:divBdr>
        </w:div>
        <w:div w:id="628437211">
          <w:marLeft w:val="0"/>
          <w:marRight w:val="0"/>
          <w:marTop w:val="0"/>
          <w:marBottom w:val="0"/>
          <w:divBdr>
            <w:top w:val="none" w:sz="0" w:space="0" w:color="auto"/>
            <w:left w:val="none" w:sz="0" w:space="0" w:color="auto"/>
            <w:bottom w:val="none" w:sz="0" w:space="0" w:color="auto"/>
            <w:right w:val="none" w:sz="0" w:space="0" w:color="auto"/>
          </w:divBdr>
        </w:div>
        <w:div w:id="1595480115">
          <w:marLeft w:val="0"/>
          <w:marRight w:val="0"/>
          <w:marTop w:val="0"/>
          <w:marBottom w:val="0"/>
          <w:divBdr>
            <w:top w:val="none" w:sz="0" w:space="0" w:color="auto"/>
            <w:left w:val="none" w:sz="0" w:space="0" w:color="auto"/>
            <w:bottom w:val="none" w:sz="0" w:space="0" w:color="auto"/>
            <w:right w:val="none" w:sz="0" w:space="0" w:color="auto"/>
          </w:divBdr>
        </w:div>
        <w:div w:id="1682048542">
          <w:marLeft w:val="0"/>
          <w:marRight w:val="0"/>
          <w:marTop w:val="0"/>
          <w:marBottom w:val="0"/>
          <w:divBdr>
            <w:top w:val="none" w:sz="0" w:space="0" w:color="auto"/>
            <w:left w:val="none" w:sz="0" w:space="0" w:color="auto"/>
            <w:bottom w:val="none" w:sz="0" w:space="0" w:color="auto"/>
            <w:right w:val="none" w:sz="0" w:space="0" w:color="auto"/>
          </w:divBdr>
        </w:div>
      </w:divsChild>
    </w:div>
    <w:div w:id="1592817457">
      <w:bodyDiv w:val="1"/>
      <w:marLeft w:val="0"/>
      <w:marRight w:val="0"/>
      <w:marTop w:val="0"/>
      <w:marBottom w:val="0"/>
      <w:divBdr>
        <w:top w:val="none" w:sz="0" w:space="0" w:color="auto"/>
        <w:left w:val="none" w:sz="0" w:space="0" w:color="auto"/>
        <w:bottom w:val="none" w:sz="0" w:space="0" w:color="auto"/>
        <w:right w:val="none" w:sz="0" w:space="0" w:color="auto"/>
      </w:divBdr>
      <w:divsChild>
        <w:div w:id="1637221829">
          <w:marLeft w:val="0"/>
          <w:marRight w:val="0"/>
          <w:marTop w:val="0"/>
          <w:marBottom w:val="0"/>
          <w:divBdr>
            <w:top w:val="none" w:sz="0" w:space="0" w:color="auto"/>
            <w:left w:val="none" w:sz="0" w:space="0" w:color="auto"/>
            <w:bottom w:val="none" w:sz="0" w:space="0" w:color="auto"/>
            <w:right w:val="none" w:sz="0" w:space="0" w:color="auto"/>
          </w:divBdr>
        </w:div>
        <w:div w:id="1748571980">
          <w:marLeft w:val="0"/>
          <w:marRight w:val="0"/>
          <w:marTop w:val="0"/>
          <w:marBottom w:val="0"/>
          <w:divBdr>
            <w:top w:val="none" w:sz="0" w:space="0" w:color="auto"/>
            <w:left w:val="none" w:sz="0" w:space="0" w:color="auto"/>
            <w:bottom w:val="none" w:sz="0" w:space="0" w:color="auto"/>
            <w:right w:val="none" w:sz="0" w:space="0" w:color="auto"/>
          </w:divBdr>
        </w:div>
      </w:divsChild>
    </w:div>
    <w:div w:id="1609192714">
      <w:bodyDiv w:val="1"/>
      <w:marLeft w:val="0"/>
      <w:marRight w:val="0"/>
      <w:marTop w:val="0"/>
      <w:marBottom w:val="0"/>
      <w:divBdr>
        <w:top w:val="none" w:sz="0" w:space="0" w:color="auto"/>
        <w:left w:val="none" w:sz="0" w:space="0" w:color="auto"/>
        <w:bottom w:val="none" w:sz="0" w:space="0" w:color="auto"/>
        <w:right w:val="none" w:sz="0" w:space="0" w:color="auto"/>
      </w:divBdr>
    </w:div>
    <w:div w:id="1633755175">
      <w:bodyDiv w:val="1"/>
      <w:marLeft w:val="0"/>
      <w:marRight w:val="0"/>
      <w:marTop w:val="0"/>
      <w:marBottom w:val="0"/>
      <w:divBdr>
        <w:top w:val="none" w:sz="0" w:space="0" w:color="auto"/>
        <w:left w:val="none" w:sz="0" w:space="0" w:color="auto"/>
        <w:bottom w:val="none" w:sz="0" w:space="0" w:color="auto"/>
        <w:right w:val="none" w:sz="0" w:space="0" w:color="auto"/>
      </w:divBdr>
      <w:divsChild>
        <w:div w:id="2134323261">
          <w:marLeft w:val="0"/>
          <w:marRight w:val="0"/>
          <w:marTop w:val="0"/>
          <w:marBottom w:val="0"/>
          <w:divBdr>
            <w:top w:val="none" w:sz="0" w:space="0" w:color="auto"/>
            <w:left w:val="none" w:sz="0" w:space="0" w:color="auto"/>
            <w:bottom w:val="none" w:sz="0" w:space="0" w:color="auto"/>
            <w:right w:val="none" w:sz="0" w:space="0" w:color="auto"/>
          </w:divBdr>
        </w:div>
        <w:div w:id="666592467">
          <w:marLeft w:val="0"/>
          <w:marRight w:val="0"/>
          <w:marTop w:val="0"/>
          <w:marBottom w:val="0"/>
          <w:divBdr>
            <w:top w:val="none" w:sz="0" w:space="0" w:color="auto"/>
            <w:left w:val="none" w:sz="0" w:space="0" w:color="auto"/>
            <w:bottom w:val="none" w:sz="0" w:space="0" w:color="auto"/>
            <w:right w:val="none" w:sz="0" w:space="0" w:color="auto"/>
          </w:divBdr>
        </w:div>
        <w:div w:id="407729720">
          <w:marLeft w:val="0"/>
          <w:marRight w:val="0"/>
          <w:marTop w:val="0"/>
          <w:marBottom w:val="0"/>
          <w:divBdr>
            <w:top w:val="none" w:sz="0" w:space="0" w:color="auto"/>
            <w:left w:val="none" w:sz="0" w:space="0" w:color="auto"/>
            <w:bottom w:val="none" w:sz="0" w:space="0" w:color="auto"/>
            <w:right w:val="none" w:sz="0" w:space="0" w:color="auto"/>
          </w:divBdr>
        </w:div>
      </w:divsChild>
    </w:div>
    <w:div w:id="2137404518">
      <w:bodyDiv w:val="1"/>
      <w:marLeft w:val="0"/>
      <w:marRight w:val="0"/>
      <w:marTop w:val="0"/>
      <w:marBottom w:val="0"/>
      <w:divBdr>
        <w:top w:val="none" w:sz="0" w:space="0" w:color="auto"/>
        <w:left w:val="none" w:sz="0" w:space="0" w:color="auto"/>
        <w:bottom w:val="none" w:sz="0" w:space="0" w:color="auto"/>
        <w:right w:val="none" w:sz="0" w:space="0" w:color="auto"/>
      </w:divBdr>
      <w:divsChild>
        <w:div w:id="1127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FFFB79789B4DAE83926466943274AD"/>
        <w:category>
          <w:name w:val="General"/>
          <w:gallery w:val="placeholder"/>
        </w:category>
        <w:types>
          <w:type w:val="bbPlcHdr"/>
        </w:types>
        <w:behaviors>
          <w:behavior w:val="content"/>
        </w:behaviors>
        <w:guid w:val="{E5578388-1A77-48BD-8166-8C59ED6B575E}"/>
      </w:docPartPr>
      <w:docPartBody>
        <w:p w:rsidR="00000000" w:rsidRDefault="009D4E45" w:rsidP="009D4E45">
          <w:pPr>
            <w:pStyle w:val="96FFFB79789B4DAE83926466943274AD"/>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45"/>
    <w:rsid w:val="00401FA3"/>
    <w:rsid w:val="009D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FFFB79789B4DAE83926466943274AD">
    <w:name w:val="96FFFB79789B4DAE83926466943274AD"/>
    <w:rsid w:val="009D4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KLINIČKA PRIMENA                    INHALACIONIH ANESTETIKA</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KLINIČKA PRIMENA INHALACIONIH ANESTETIKA</dc:title>
  <dc:creator>Windows User</dc:creator>
  <cp:lastModifiedBy>Admin</cp:lastModifiedBy>
  <cp:revision>8</cp:revision>
  <dcterms:created xsi:type="dcterms:W3CDTF">2024-12-18T21:37:00Z</dcterms:created>
  <dcterms:modified xsi:type="dcterms:W3CDTF">2025-04-05T21:32:00Z</dcterms:modified>
</cp:coreProperties>
</file>